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B3D6" w14:textId="7FD44CD3" w:rsidR="000E672D" w:rsidRPr="006B5A16" w:rsidRDefault="00213659" w:rsidP="00F31900">
      <w:pPr>
        <w:keepNext/>
        <w:tabs>
          <w:tab w:val="left" w:pos="180"/>
        </w:tabs>
        <w:rPr>
          <w:rFonts w:ascii="Arial" w:hAnsi="Arial" w:cs="Arial"/>
          <w:noProof/>
        </w:rPr>
      </w:pPr>
      <w:r w:rsidRPr="006B5A16">
        <w:rPr>
          <w:rFonts w:ascii="Arial" w:hAnsi="Arial" w:cs="Arial"/>
          <w:b/>
          <w:noProof/>
        </w:rPr>
        <w:drawing>
          <wp:anchor distT="0" distB="0" distL="114300" distR="114300" simplePos="0" relativeHeight="251669504" behindDoc="1" locked="0" layoutInCell="1" allowOverlap="1" wp14:anchorId="3384D265" wp14:editId="08FF7613">
            <wp:simplePos x="0" y="0"/>
            <wp:positionH relativeFrom="column">
              <wp:posOffset>5322570</wp:posOffset>
            </wp:positionH>
            <wp:positionV relativeFrom="paragraph">
              <wp:posOffset>-215900</wp:posOffset>
            </wp:positionV>
            <wp:extent cx="1524000" cy="15240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D logo - platinum level (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3B0105" w:rsidRPr="006B5A16">
        <w:rPr>
          <w:noProof/>
        </w:rPr>
        <mc:AlternateContent>
          <mc:Choice Requires="wps">
            <w:drawing>
              <wp:anchor distT="0" distB="0" distL="114300" distR="114300" simplePos="0" relativeHeight="251667456" behindDoc="0" locked="0" layoutInCell="1" allowOverlap="1" wp14:anchorId="23EE0160" wp14:editId="7CB78C86">
                <wp:simplePos x="0" y="0"/>
                <wp:positionH relativeFrom="column">
                  <wp:posOffset>1817370</wp:posOffset>
                </wp:positionH>
                <wp:positionV relativeFrom="paragraph">
                  <wp:posOffset>882650</wp:posOffset>
                </wp:positionV>
                <wp:extent cx="338455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84550" cy="1828800"/>
                        </a:xfrm>
                        <a:prstGeom prst="rect">
                          <a:avLst/>
                        </a:prstGeom>
                        <a:noFill/>
                        <a:ln>
                          <a:noFill/>
                        </a:ln>
                        <a:effectLst/>
                      </wps:spPr>
                      <wps:txbx>
                        <w:txbxContent>
                          <w:p w14:paraId="1BD4AC05" w14:textId="77777777" w:rsidR="003B0105" w:rsidRPr="0039137F" w:rsidRDefault="003B0105" w:rsidP="003B0105">
                            <w:pPr>
                              <w:pStyle w:val="Title"/>
                              <w:ind w:left="-450"/>
                              <w:rPr>
                                <w:rFonts w:ascii="Arial" w:hAnsi="Arial" w:cs="Arial"/>
                                <w:noProof/>
                                <w:color w:val="auto"/>
                                <w:sz w:val="24"/>
                                <w:szCs w:val="72"/>
                                <w14:textOutline w14:w="12700" w14:cap="flat" w14:cmpd="sng" w14:algn="ctr">
                                  <w14:noFill/>
                                  <w14:prstDash w14:val="solid"/>
                                  <w14:round/>
                                </w14:textOutline>
                              </w:rPr>
                            </w:pPr>
                            <w:r w:rsidRPr="0039137F">
                              <w:rPr>
                                <w:rFonts w:ascii="Arial" w:hAnsi="Arial" w:cs="Arial"/>
                                <w:noProof/>
                                <w:color w:val="auto"/>
                                <w:sz w:val="24"/>
                                <w:szCs w:val="72"/>
                                <w14:textOutline w14:w="12700" w14:cap="flat" w14:cmpd="sng" w14:algn="ctr">
                                  <w14:noFill/>
                                  <w14:prstDash w14:val="solid"/>
                                  <w14:round/>
                                </w14:textOutline>
                              </w:rPr>
                              <w:t xml:space="preserve">SDLF </w:t>
                            </w:r>
                            <w:r>
                              <w:rPr>
                                <w:rFonts w:ascii="Arial" w:hAnsi="Arial" w:cs="Arial"/>
                                <w:noProof/>
                                <w:color w:val="auto"/>
                                <w:sz w:val="24"/>
                                <w:szCs w:val="72"/>
                                <w14:textOutline w14:w="12700" w14:cap="flat" w14:cmpd="sng" w14:algn="ctr">
                                  <w14:noFill/>
                                  <w14:prstDash w14:val="solid"/>
                                  <w14:round/>
                                </w14:textOutline>
                              </w:rPr>
                              <w:t>Platinum-L</w:t>
                            </w:r>
                            <w:r w:rsidRPr="00C146E2">
                              <w:rPr>
                                <w:rFonts w:ascii="Arial" w:hAnsi="Arial" w:cs="Arial"/>
                                <w:noProof/>
                                <w:color w:val="auto"/>
                                <w:sz w:val="24"/>
                                <w:szCs w:val="72"/>
                                <w14:textOutline w14:w="12700" w14:cap="flat" w14:cmpd="sng" w14:algn="ctr">
                                  <w14:noFill/>
                                  <w14:prstDash w14:val="solid"/>
                                  <w14:round/>
                                </w14:textOutline>
                              </w:rPr>
                              <w:t>evel</w:t>
                            </w:r>
                            <w:r w:rsidRPr="0039137F">
                              <w:rPr>
                                <w:rFonts w:ascii="Arial" w:hAnsi="Arial" w:cs="Arial"/>
                                <w:noProof/>
                                <w:color w:val="auto"/>
                                <w:sz w:val="24"/>
                                <w:szCs w:val="72"/>
                                <w14:textOutline w14:w="12700" w14:cap="flat" w14:cmpd="sng" w14:algn="ctr">
                                  <w14:noFill/>
                                  <w14:prstDash w14:val="solid"/>
                                  <w14:round/>
                                </w14:textOutline>
                              </w:rPr>
                              <w:t xml:space="preserve"> of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EE0160" id="_x0000_t202" coordsize="21600,21600" o:spt="202" path="m,l,21600r21600,l21600,xe">
                <v:stroke joinstyle="miter"/>
                <v:path gradientshapeok="t" o:connecttype="rect"/>
              </v:shapetype>
              <v:shape id="Text Box 6" o:spid="_x0000_s1026" type="#_x0000_t202" style="position:absolute;margin-left:143.1pt;margin-top:69.5pt;width:266.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" filled="f" stroked="f">
                <v:textbox style="mso-fit-shape-to-text:t">
                  <w:txbxContent>
                    <w:p w14:paraId="1BD4AC05" w14:textId="77777777" w:rsidR="003B0105" w:rsidRPr="0039137F" w:rsidRDefault="003B0105" w:rsidP="003B0105">
                      <w:pPr>
                        <w:pStyle w:val="Title"/>
                        <w:ind w:left="-450"/>
                        <w:rPr>
                          <w:rFonts w:ascii="Arial" w:hAnsi="Arial" w:cs="Arial"/>
                          <w:noProof/>
                          <w:color w:val="auto"/>
                          <w:sz w:val="24"/>
                          <w:szCs w:val="72"/>
                          <w14:textOutline w14:w="12700" w14:cap="flat" w14:cmpd="sng" w14:algn="ctr">
                            <w14:noFill/>
                            <w14:prstDash w14:val="solid"/>
                            <w14:round/>
                          </w14:textOutline>
                        </w:rPr>
                      </w:pPr>
                      <w:r w:rsidRPr="0039137F">
                        <w:rPr>
                          <w:rFonts w:ascii="Arial" w:hAnsi="Arial" w:cs="Arial"/>
                          <w:noProof/>
                          <w:color w:val="auto"/>
                          <w:sz w:val="24"/>
                          <w:szCs w:val="72"/>
                          <w14:textOutline w14:w="12700" w14:cap="flat" w14:cmpd="sng" w14:algn="ctr">
                            <w14:noFill/>
                            <w14:prstDash w14:val="solid"/>
                            <w14:round/>
                          </w14:textOutline>
                        </w:rPr>
                        <w:t xml:space="preserve">SDLF </w:t>
                      </w:r>
                      <w:r>
                        <w:rPr>
                          <w:rFonts w:ascii="Arial" w:hAnsi="Arial" w:cs="Arial"/>
                          <w:noProof/>
                          <w:color w:val="auto"/>
                          <w:sz w:val="24"/>
                          <w:szCs w:val="72"/>
                          <w14:textOutline w14:w="12700" w14:cap="flat" w14:cmpd="sng" w14:algn="ctr">
                            <w14:noFill/>
                            <w14:prstDash w14:val="solid"/>
                            <w14:round/>
                          </w14:textOutline>
                        </w:rPr>
                        <w:t>Platinum-L</w:t>
                      </w:r>
                      <w:r w:rsidRPr="00C146E2">
                        <w:rPr>
                          <w:rFonts w:ascii="Arial" w:hAnsi="Arial" w:cs="Arial"/>
                          <w:noProof/>
                          <w:color w:val="auto"/>
                          <w:sz w:val="24"/>
                          <w:szCs w:val="72"/>
                          <w14:textOutline w14:w="12700" w14:cap="flat" w14:cmpd="sng" w14:algn="ctr">
                            <w14:noFill/>
                            <w14:prstDash w14:val="solid"/>
                            <w14:round/>
                          </w14:textOutline>
                        </w:rPr>
                        <w:t>evel</w:t>
                      </w:r>
                      <w:r w:rsidRPr="0039137F">
                        <w:rPr>
                          <w:rFonts w:ascii="Arial" w:hAnsi="Arial" w:cs="Arial"/>
                          <w:noProof/>
                          <w:color w:val="auto"/>
                          <w:sz w:val="24"/>
                          <w:szCs w:val="72"/>
                          <w14:textOutline w14:w="12700" w14:cap="flat" w14:cmpd="sng" w14:algn="ctr">
                            <w14:noFill/>
                            <w14:prstDash w14:val="solid"/>
                            <w14:round/>
                          </w14:textOutline>
                        </w:rPr>
                        <w:t xml:space="preserve"> of Governance</w:t>
                      </w:r>
                    </w:p>
                  </w:txbxContent>
                </v:textbox>
              </v:shape>
            </w:pict>
          </mc:Fallback>
        </mc:AlternateContent>
      </w:r>
      <w:r w:rsidR="00293646" w:rsidRPr="006B5A16">
        <w:rPr>
          <w:rFonts w:asciiTheme="minorHAnsi" w:hAnsiTheme="minorHAnsi" w:cs="Arial"/>
          <w:caps/>
          <w:noProof/>
          <w:sz w:val="22"/>
          <w:szCs w:val="22"/>
        </w:rPr>
        <mc:AlternateContent>
          <mc:Choice Requires="wps">
            <w:drawing>
              <wp:anchor distT="0" distB="0" distL="114300" distR="114300" simplePos="0" relativeHeight="251665408" behindDoc="0" locked="0" layoutInCell="1" allowOverlap="1" wp14:anchorId="2896E9EA" wp14:editId="40988BF3">
                <wp:simplePos x="0" y="0"/>
                <wp:positionH relativeFrom="column">
                  <wp:posOffset>-521335</wp:posOffset>
                </wp:positionH>
                <wp:positionV relativeFrom="paragraph">
                  <wp:posOffset>1208405</wp:posOffset>
                </wp:positionV>
                <wp:extent cx="7511415" cy="3409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14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EE76" w14:textId="17023886" w:rsidR="00BE325E" w:rsidRPr="007F61BD" w:rsidRDefault="00BE325E" w:rsidP="00BE325E">
                            <w:pPr>
                              <w:pStyle w:val="Title"/>
                              <w:rPr>
                                <w:rFonts w:ascii="Arial" w:hAnsi="Arial" w:cs="Arial"/>
                                <w:b w:val="0"/>
                                <w:color w:val="auto"/>
                                <w:sz w:val="18"/>
                                <w:szCs w:val="18"/>
                              </w:rPr>
                            </w:pPr>
                            <w:r w:rsidRPr="007F61BD">
                              <w:rPr>
                                <w:rFonts w:ascii="Arial" w:hAnsi="Arial" w:cs="Arial"/>
                                <w:b w:val="0"/>
                                <w:color w:val="auto"/>
                                <w:sz w:val="18"/>
                                <w:szCs w:val="18"/>
                              </w:rPr>
                              <w:t xml:space="preserve">President – </w:t>
                            </w:r>
                            <w:r w:rsidR="00E87FC4">
                              <w:rPr>
                                <w:rFonts w:ascii="Arial" w:hAnsi="Arial" w:cs="Arial"/>
                                <w:b w:val="0"/>
                                <w:color w:val="auto"/>
                                <w:sz w:val="18"/>
                                <w:szCs w:val="18"/>
                              </w:rPr>
                              <w:t>Kevin Graves</w:t>
                            </w:r>
                            <w:r w:rsidRPr="007F61BD">
                              <w:rPr>
                                <w:rFonts w:ascii="Arial" w:hAnsi="Arial" w:cs="Arial"/>
                                <w:b w:val="0"/>
                                <w:color w:val="auto"/>
                                <w:sz w:val="18"/>
                                <w:szCs w:val="18"/>
                              </w:rPr>
                              <w:t xml:space="preserve"> </w:t>
                            </w:r>
                            <w:r w:rsidRPr="007F61BD">
                              <w:rPr>
                                <w:rFonts w:ascii="Arial" w:hAnsi="Arial" w:cs="Arial"/>
                                <w:color w:val="auto"/>
                                <w:sz w:val="18"/>
                                <w:szCs w:val="18"/>
                              </w:rPr>
                              <w:t>•</w:t>
                            </w:r>
                            <w:r w:rsidRPr="007F61BD">
                              <w:rPr>
                                <w:rFonts w:ascii="Arial" w:hAnsi="Arial" w:cs="Arial"/>
                                <w:b w:val="0"/>
                                <w:color w:val="auto"/>
                                <w:sz w:val="18"/>
                                <w:szCs w:val="18"/>
                              </w:rPr>
                              <w:t xml:space="preserve"> </w:t>
                            </w:r>
                            <w:r w:rsidR="00043C98" w:rsidRPr="007F61BD">
                              <w:rPr>
                                <w:rFonts w:ascii="Arial" w:hAnsi="Arial" w:cs="Arial"/>
                                <w:b w:val="0"/>
                                <w:color w:val="auto"/>
                                <w:sz w:val="18"/>
                                <w:szCs w:val="18"/>
                              </w:rPr>
                              <w:t>Vice-President</w:t>
                            </w:r>
                            <w:r w:rsidRPr="007F61BD">
                              <w:rPr>
                                <w:rFonts w:ascii="Arial" w:hAnsi="Arial" w:cs="Arial"/>
                                <w:b w:val="0"/>
                                <w:color w:val="auto"/>
                                <w:sz w:val="18"/>
                                <w:szCs w:val="18"/>
                              </w:rPr>
                              <w:t xml:space="preserve"> – </w:t>
                            </w:r>
                            <w:r w:rsidR="00EB1FB7">
                              <w:rPr>
                                <w:rFonts w:ascii="Arial" w:hAnsi="Arial" w:cs="Arial"/>
                                <w:b w:val="0"/>
                                <w:color w:val="auto"/>
                                <w:sz w:val="18"/>
                                <w:szCs w:val="18"/>
                              </w:rPr>
                              <w:t>Ashley Porter</w:t>
                            </w:r>
                            <w:r w:rsidRPr="007F61BD">
                              <w:rPr>
                                <w:rFonts w:ascii="Arial" w:hAnsi="Arial" w:cs="Arial"/>
                                <w:b w:val="0"/>
                                <w:color w:val="auto"/>
                                <w:sz w:val="18"/>
                                <w:szCs w:val="18"/>
                              </w:rPr>
                              <w:t xml:space="preserve"> </w:t>
                            </w:r>
                            <w:r w:rsidRPr="007F61BD">
                              <w:rPr>
                                <w:rFonts w:ascii="Arial" w:hAnsi="Arial" w:cs="Arial"/>
                                <w:color w:val="auto"/>
                                <w:sz w:val="18"/>
                                <w:szCs w:val="18"/>
                              </w:rPr>
                              <w:t xml:space="preserve">• </w:t>
                            </w:r>
                            <w:r w:rsidRPr="007F61BD">
                              <w:rPr>
                                <w:rFonts w:ascii="Arial" w:hAnsi="Arial" w:cs="Arial"/>
                                <w:b w:val="0"/>
                                <w:color w:val="auto"/>
                                <w:sz w:val="18"/>
                                <w:szCs w:val="18"/>
                              </w:rPr>
                              <w:t xml:space="preserve">Director – </w:t>
                            </w:r>
                            <w:r w:rsidR="00EB1FB7">
                              <w:rPr>
                                <w:rFonts w:ascii="Arial" w:hAnsi="Arial" w:cs="Arial"/>
                                <w:b w:val="0"/>
                                <w:color w:val="auto"/>
                                <w:sz w:val="18"/>
                                <w:szCs w:val="18"/>
                              </w:rPr>
                              <w:t>Bryon Gutow</w:t>
                            </w:r>
                            <w:r w:rsidRPr="007F61BD">
                              <w:rPr>
                                <w:rFonts w:ascii="Arial" w:hAnsi="Arial" w:cs="Arial"/>
                                <w:color w:val="auto"/>
                                <w:sz w:val="18"/>
                                <w:szCs w:val="18"/>
                              </w:rPr>
                              <w:t xml:space="preserve"> • </w:t>
                            </w:r>
                            <w:r w:rsidRPr="007F61BD">
                              <w:rPr>
                                <w:rFonts w:ascii="Arial" w:hAnsi="Arial" w:cs="Arial"/>
                                <w:b w:val="0"/>
                                <w:color w:val="auto"/>
                                <w:sz w:val="18"/>
                                <w:szCs w:val="18"/>
                              </w:rPr>
                              <w:t xml:space="preserve">Director – Michael Callahan </w:t>
                            </w:r>
                            <w:r w:rsidRPr="007F61BD">
                              <w:rPr>
                                <w:rFonts w:ascii="Arial" w:hAnsi="Arial" w:cs="Arial"/>
                                <w:color w:val="auto"/>
                                <w:sz w:val="18"/>
                                <w:szCs w:val="18"/>
                              </w:rPr>
                              <w:t xml:space="preserve">• </w:t>
                            </w:r>
                            <w:r w:rsidRPr="007F61BD">
                              <w:rPr>
                                <w:rFonts w:ascii="Arial" w:hAnsi="Arial" w:cs="Arial"/>
                                <w:b w:val="0"/>
                                <w:color w:val="auto"/>
                                <w:sz w:val="18"/>
                                <w:szCs w:val="18"/>
                              </w:rPr>
                              <w:t>Director – Carolyn Graham</w:t>
                            </w:r>
                          </w:p>
                          <w:p w14:paraId="4D668344" w14:textId="77777777" w:rsidR="00293646" w:rsidRPr="00BD1932" w:rsidRDefault="00293646" w:rsidP="00293646">
                            <w:pPr>
                              <w:pStyle w:val="Title"/>
                              <w:pBdr>
                                <w:bottom w:val="single" w:sz="24" w:space="1" w:color="333399"/>
                              </w:pBdr>
                              <w:jc w:val="left"/>
                              <w:rPr>
                                <w:rFonts w:ascii="Arial" w:hAnsi="Arial" w:cs="Arial"/>
                                <w:b w:val="0"/>
                                <w:color w:val="auto"/>
                                <w:sz w:val="6"/>
                                <w:szCs w:val="6"/>
                              </w:rPr>
                            </w:pPr>
                          </w:p>
                          <w:p w14:paraId="70C69387" w14:textId="77777777" w:rsidR="00293646" w:rsidRDefault="00293646" w:rsidP="00293646">
                            <w:pPr>
                              <w:pStyle w:val="Title"/>
                              <w:pBdr>
                                <w:bottom w:val="single" w:sz="18" w:space="1" w:color="000080"/>
                              </w:pBd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E9EA" id="Text Box 3" o:spid="_x0000_s1027" type="#_x0000_t202" style="position:absolute;margin-left:-41.05pt;margin-top:95.15pt;width:591.4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" filled="f" stroked="f">
                <v:textbox>
                  <w:txbxContent>
                    <w:p w14:paraId="60EDEE76" w14:textId="17023886" w:rsidR="00BE325E" w:rsidRPr="007F61BD" w:rsidRDefault="00BE325E" w:rsidP="00BE325E">
                      <w:pPr>
                        <w:pStyle w:val="Title"/>
                        <w:rPr>
                          <w:rFonts w:ascii="Arial" w:hAnsi="Arial" w:cs="Arial"/>
                          <w:b w:val="0"/>
                          <w:color w:val="auto"/>
                          <w:sz w:val="18"/>
                          <w:szCs w:val="18"/>
                        </w:rPr>
                      </w:pPr>
                      <w:r w:rsidRPr="007F61BD">
                        <w:rPr>
                          <w:rFonts w:ascii="Arial" w:hAnsi="Arial" w:cs="Arial"/>
                          <w:b w:val="0"/>
                          <w:color w:val="auto"/>
                          <w:sz w:val="18"/>
                          <w:szCs w:val="18"/>
                        </w:rPr>
                        <w:t xml:space="preserve">President – </w:t>
                      </w:r>
                      <w:r w:rsidR="00E87FC4">
                        <w:rPr>
                          <w:rFonts w:ascii="Arial" w:hAnsi="Arial" w:cs="Arial"/>
                          <w:b w:val="0"/>
                          <w:color w:val="auto"/>
                          <w:sz w:val="18"/>
                          <w:szCs w:val="18"/>
                        </w:rPr>
                        <w:t>Kevin Graves</w:t>
                      </w:r>
                      <w:r w:rsidRPr="007F61BD">
                        <w:rPr>
                          <w:rFonts w:ascii="Arial" w:hAnsi="Arial" w:cs="Arial"/>
                          <w:b w:val="0"/>
                          <w:color w:val="auto"/>
                          <w:sz w:val="18"/>
                          <w:szCs w:val="18"/>
                        </w:rPr>
                        <w:t xml:space="preserve"> </w:t>
                      </w:r>
                      <w:r w:rsidRPr="007F61BD">
                        <w:rPr>
                          <w:rFonts w:ascii="Arial" w:hAnsi="Arial" w:cs="Arial"/>
                          <w:color w:val="auto"/>
                          <w:sz w:val="18"/>
                          <w:szCs w:val="18"/>
                        </w:rPr>
                        <w:t>•</w:t>
                      </w:r>
                      <w:r w:rsidRPr="007F61BD">
                        <w:rPr>
                          <w:rFonts w:ascii="Arial" w:hAnsi="Arial" w:cs="Arial"/>
                          <w:b w:val="0"/>
                          <w:color w:val="auto"/>
                          <w:sz w:val="18"/>
                          <w:szCs w:val="18"/>
                        </w:rPr>
                        <w:t xml:space="preserve"> </w:t>
                      </w:r>
                      <w:r w:rsidR="00043C98" w:rsidRPr="007F61BD">
                        <w:rPr>
                          <w:rFonts w:ascii="Arial" w:hAnsi="Arial" w:cs="Arial"/>
                          <w:b w:val="0"/>
                          <w:color w:val="auto"/>
                          <w:sz w:val="18"/>
                          <w:szCs w:val="18"/>
                        </w:rPr>
                        <w:t>Vice-President</w:t>
                      </w:r>
                      <w:r w:rsidRPr="007F61BD">
                        <w:rPr>
                          <w:rFonts w:ascii="Arial" w:hAnsi="Arial" w:cs="Arial"/>
                          <w:b w:val="0"/>
                          <w:color w:val="auto"/>
                          <w:sz w:val="18"/>
                          <w:szCs w:val="18"/>
                        </w:rPr>
                        <w:t xml:space="preserve"> – </w:t>
                      </w:r>
                      <w:r w:rsidR="00EB1FB7">
                        <w:rPr>
                          <w:rFonts w:ascii="Arial" w:hAnsi="Arial" w:cs="Arial"/>
                          <w:b w:val="0"/>
                          <w:color w:val="auto"/>
                          <w:sz w:val="18"/>
                          <w:szCs w:val="18"/>
                        </w:rPr>
                        <w:t>Ashley Porter</w:t>
                      </w:r>
                      <w:r w:rsidRPr="007F61BD">
                        <w:rPr>
                          <w:rFonts w:ascii="Arial" w:hAnsi="Arial" w:cs="Arial"/>
                          <w:b w:val="0"/>
                          <w:color w:val="auto"/>
                          <w:sz w:val="18"/>
                          <w:szCs w:val="18"/>
                        </w:rPr>
                        <w:t xml:space="preserve"> </w:t>
                      </w:r>
                      <w:r w:rsidRPr="007F61BD">
                        <w:rPr>
                          <w:rFonts w:ascii="Arial" w:hAnsi="Arial" w:cs="Arial"/>
                          <w:color w:val="auto"/>
                          <w:sz w:val="18"/>
                          <w:szCs w:val="18"/>
                        </w:rPr>
                        <w:t xml:space="preserve">• </w:t>
                      </w:r>
                      <w:r w:rsidRPr="007F61BD">
                        <w:rPr>
                          <w:rFonts w:ascii="Arial" w:hAnsi="Arial" w:cs="Arial"/>
                          <w:b w:val="0"/>
                          <w:color w:val="auto"/>
                          <w:sz w:val="18"/>
                          <w:szCs w:val="18"/>
                        </w:rPr>
                        <w:t xml:space="preserve">Director – </w:t>
                      </w:r>
                      <w:r w:rsidR="00EB1FB7">
                        <w:rPr>
                          <w:rFonts w:ascii="Arial" w:hAnsi="Arial" w:cs="Arial"/>
                          <w:b w:val="0"/>
                          <w:color w:val="auto"/>
                          <w:sz w:val="18"/>
                          <w:szCs w:val="18"/>
                        </w:rPr>
                        <w:t>Bryon Gutow</w:t>
                      </w:r>
                      <w:r w:rsidRPr="007F61BD">
                        <w:rPr>
                          <w:rFonts w:ascii="Arial" w:hAnsi="Arial" w:cs="Arial"/>
                          <w:color w:val="auto"/>
                          <w:sz w:val="18"/>
                          <w:szCs w:val="18"/>
                        </w:rPr>
                        <w:t xml:space="preserve"> • </w:t>
                      </w:r>
                      <w:r w:rsidRPr="007F61BD">
                        <w:rPr>
                          <w:rFonts w:ascii="Arial" w:hAnsi="Arial" w:cs="Arial"/>
                          <w:b w:val="0"/>
                          <w:color w:val="auto"/>
                          <w:sz w:val="18"/>
                          <w:szCs w:val="18"/>
                        </w:rPr>
                        <w:t xml:space="preserve">Director – Michael Callahan </w:t>
                      </w:r>
                      <w:r w:rsidRPr="007F61BD">
                        <w:rPr>
                          <w:rFonts w:ascii="Arial" w:hAnsi="Arial" w:cs="Arial"/>
                          <w:color w:val="auto"/>
                          <w:sz w:val="18"/>
                          <w:szCs w:val="18"/>
                        </w:rPr>
                        <w:t xml:space="preserve">• </w:t>
                      </w:r>
                      <w:r w:rsidRPr="007F61BD">
                        <w:rPr>
                          <w:rFonts w:ascii="Arial" w:hAnsi="Arial" w:cs="Arial"/>
                          <w:b w:val="0"/>
                          <w:color w:val="auto"/>
                          <w:sz w:val="18"/>
                          <w:szCs w:val="18"/>
                        </w:rPr>
                        <w:t>Director – Carolyn Graham</w:t>
                      </w:r>
                    </w:p>
                    <w:p w14:paraId="4D668344" w14:textId="77777777" w:rsidR="00293646" w:rsidRPr="00BD1932" w:rsidRDefault="00293646" w:rsidP="00293646">
                      <w:pPr>
                        <w:pStyle w:val="Title"/>
                        <w:pBdr>
                          <w:bottom w:val="single" w:sz="24" w:space="1" w:color="333399"/>
                        </w:pBdr>
                        <w:jc w:val="left"/>
                        <w:rPr>
                          <w:rFonts w:ascii="Arial" w:hAnsi="Arial" w:cs="Arial"/>
                          <w:b w:val="0"/>
                          <w:color w:val="auto"/>
                          <w:sz w:val="6"/>
                          <w:szCs w:val="6"/>
                        </w:rPr>
                      </w:pPr>
                    </w:p>
                    <w:p w14:paraId="70C69387" w14:textId="77777777" w:rsidR="00293646" w:rsidRDefault="00293646" w:rsidP="00293646">
                      <w:pPr>
                        <w:pStyle w:val="Title"/>
                        <w:pBdr>
                          <w:bottom w:val="single" w:sz="18" w:space="1" w:color="000080"/>
                        </w:pBdr>
                        <w:jc w:val="left"/>
                      </w:pPr>
                    </w:p>
                  </w:txbxContent>
                </v:textbox>
              </v:shape>
            </w:pict>
          </mc:Fallback>
        </mc:AlternateContent>
      </w:r>
      <w:r w:rsidR="000E672D" w:rsidRPr="006B5A16">
        <w:rPr>
          <w:rFonts w:ascii="Arial" w:hAnsi="Arial" w:cs="Arial"/>
          <w:caps/>
          <w:noProof/>
        </w:rPr>
        <mc:AlternateContent>
          <mc:Choice Requires="wps">
            <w:drawing>
              <wp:anchor distT="0" distB="0" distL="114300" distR="114300" simplePos="0" relativeHeight="251659264" behindDoc="0" locked="0" layoutInCell="1" allowOverlap="1" wp14:anchorId="59E4484B" wp14:editId="0E94359D">
                <wp:simplePos x="0" y="0"/>
                <wp:positionH relativeFrom="column">
                  <wp:posOffset>1267460</wp:posOffset>
                </wp:positionH>
                <wp:positionV relativeFrom="paragraph">
                  <wp:posOffset>273050</wp:posOffset>
                </wp:positionV>
                <wp:extent cx="42005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85800"/>
                        </a:xfrm>
                        <a:prstGeom prst="rect">
                          <a:avLst/>
                        </a:prstGeom>
                        <a:solidFill>
                          <a:srgbClr val="FFFFFF">
                            <a:alpha val="50000"/>
                          </a:srgbClr>
                        </a:solidFill>
                        <a:ln w="0">
                          <a:solidFill>
                            <a:srgbClr val="FFFFFF"/>
                          </a:solidFill>
                          <a:miter lim="800000"/>
                          <a:headEnd/>
                          <a:tailEnd/>
                        </a:ln>
                      </wps:spPr>
                      <wps:txbx>
                        <w:txbxContent>
                          <w:p w14:paraId="3752A888" w14:textId="77777777"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14:paraId="79184544" w14:textId="77777777" w:rsidR="00E27712" w:rsidRPr="002A5BE9" w:rsidRDefault="00E27712" w:rsidP="00E27712"/>
                          <w:p w14:paraId="33263611" w14:textId="77777777" w:rsidR="00E27712" w:rsidRPr="002A5BE9" w:rsidRDefault="00E27712" w:rsidP="00E2771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484B" id="Text Box 2" o:spid="_x0000_s1028" type="#_x0000_t202" style="position:absolute;margin-left:99.8pt;margin-top:21.5pt;width:33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" strokecolor="white" strokeweight="0">
                <v:fill opacity="32896f"/>
                <v:textbox>
                  <w:txbxContent>
                    <w:p w14:paraId="3752A888" w14:textId="77777777"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14:paraId="79184544" w14:textId="77777777" w:rsidR="00E27712" w:rsidRPr="002A5BE9" w:rsidRDefault="00E27712" w:rsidP="00E27712"/>
                    <w:p w14:paraId="33263611" w14:textId="77777777" w:rsidR="00E27712" w:rsidRPr="002A5BE9" w:rsidRDefault="00E27712" w:rsidP="00E27712">
                      <w:pPr>
                        <w:jc w:val="center"/>
                        <w:rPr>
                          <w:sz w:val="28"/>
                          <w:szCs w:val="28"/>
                        </w:rPr>
                      </w:pPr>
                    </w:p>
                  </w:txbxContent>
                </v:textbox>
              </v:shape>
            </w:pict>
          </mc:Fallback>
        </mc:AlternateContent>
      </w:r>
      <w:r w:rsidR="000E672D" w:rsidRPr="006B5A16">
        <w:rPr>
          <w:rFonts w:ascii="Arial" w:hAnsi="Arial" w:cs="Arial"/>
          <w:noProof/>
        </w:rPr>
        <w:drawing>
          <wp:inline distT="0" distB="0" distL="0" distR="0" wp14:anchorId="5DF4E5C3" wp14:editId="171F5C68">
            <wp:extent cx="1236819" cy="1236819"/>
            <wp:effectExtent l="0" t="0" r="1905" b="1905"/>
            <wp:docPr id="3" name="Picture 3" descr="C:\Users\Cinderella\AppData\Local\Temp\Temp1_TODB_Seal.zip\TODB_Seal\TODB_Seal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erella\AppData\Local\Temp\Temp1_TODB_Seal.zip\TODB_Seal\TODB_Seal_We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819" cy="1236819"/>
                    </a:xfrm>
                    <a:prstGeom prst="rect">
                      <a:avLst/>
                    </a:prstGeom>
                    <a:noFill/>
                    <a:ln>
                      <a:noFill/>
                    </a:ln>
                  </pic:spPr>
                </pic:pic>
              </a:graphicData>
            </a:graphic>
          </wp:inline>
        </w:drawing>
      </w:r>
    </w:p>
    <w:p w14:paraId="1F50FB33" w14:textId="77777777" w:rsidR="000E672D" w:rsidRPr="006B5A16" w:rsidRDefault="000E672D" w:rsidP="00F31900">
      <w:pPr>
        <w:keepNext/>
        <w:tabs>
          <w:tab w:val="left" w:pos="180"/>
        </w:tabs>
        <w:rPr>
          <w:rFonts w:ascii="Arial" w:hAnsi="Arial" w:cs="Arial"/>
          <w:noProof/>
        </w:rPr>
      </w:pPr>
    </w:p>
    <w:p w14:paraId="00C1A0EF" w14:textId="77777777" w:rsidR="000E672D" w:rsidRPr="006B5A16" w:rsidRDefault="000E672D" w:rsidP="00F31900">
      <w:pPr>
        <w:keepNext/>
        <w:tabs>
          <w:tab w:val="left" w:pos="180"/>
        </w:tabs>
        <w:rPr>
          <w:rFonts w:ascii="Arial" w:hAnsi="Arial" w:cs="Arial"/>
          <w:noProof/>
        </w:rPr>
      </w:pPr>
    </w:p>
    <w:p w14:paraId="1F47964A" w14:textId="0005592F" w:rsidR="004656DB" w:rsidRPr="006B5A16" w:rsidRDefault="003840A2" w:rsidP="00684E8E">
      <w:pPr>
        <w:keepNext/>
        <w:tabs>
          <w:tab w:val="left" w:pos="180"/>
        </w:tabs>
        <w:rPr>
          <w:rFonts w:ascii="Arial" w:hAnsi="Arial" w:cs="Arial"/>
          <w:b/>
          <w:bCs/>
        </w:rPr>
      </w:pPr>
      <w:r w:rsidRPr="006B5A16">
        <w:rPr>
          <w:rFonts w:ascii="Arial" w:hAnsi="Arial" w:cs="Arial"/>
          <w:b/>
          <w:bCs/>
        </w:rPr>
        <w:t>NOTICE</w:t>
      </w:r>
      <w:r w:rsidR="0077122B" w:rsidRPr="006B5A16">
        <w:rPr>
          <w:rFonts w:ascii="Arial" w:hAnsi="Arial" w:cs="Arial"/>
          <w:b/>
          <w:bCs/>
        </w:rPr>
        <w:t xml:space="preserve"> OF </w:t>
      </w:r>
      <w:r w:rsidRPr="006B5A16">
        <w:rPr>
          <w:rFonts w:ascii="Arial" w:hAnsi="Arial" w:cs="Arial"/>
          <w:b/>
          <w:bCs/>
        </w:rPr>
        <w:t>THE MEETING</w:t>
      </w:r>
    </w:p>
    <w:p w14:paraId="185D67D5" w14:textId="310C53F1" w:rsidR="004656DB" w:rsidRPr="006B5A16" w:rsidRDefault="003840A2" w:rsidP="00F31900">
      <w:pPr>
        <w:keepNext/>
        <w:outlineLvl w:val="0"/>
        <w:rPr>
          <w:rFonts w:ascii="Arial" w:hAnsi="Arial" w:cs="Arial"/>
          <w:b/>
          <w:bCs/>
        </w:rPr>
      </w:pPr>
      <w:r w:rsidRPr="006B5A16">
        <w:rPr>
          <w:rFonts w:ascii="Arial" w:hAnsi="Arial" w:cs="Arial"/>
          <w:b/>
          <w:bCs/>
        </w:rPr>
        <w:t>OF</w:t>
      </w:r>
      <w:r w:rsidR="004656DB" w:rsidRPr="006B5A16">
        <w:rPr>
          <w:rFonts w:ascii="Arial" w:hAnsi="Arial" w:cs="Arial"/>
          <w:b/>
          <w:bCs/>
        </w:rPr>
        <w:t xml:space="preserve"> </w:t>
      </w:r>
      <w:r w:rsidRPr="006B5A16">
        <w:rPr>
          <w:rFonts w:ascii="Arial" w:hAnsi="Arial" w:cs="Arial"/>
          <w:b/>
          <w:bCs/>
        </w:rPr>
        <w:t>THE</w:t>
      </w:r>
      <w:r w:rsidR="0040647A" w:rsidRPr="006B5A16">
        <w:rPr>
          <w:rFonts w:ascii="Arial" w:hAnsi="Arial" w:cs="Arial"/>
          <w:b/>
          <w:bCs/>
        </w:rPr>
        <w:t xml:space="preserve"> </w:t>
      </w:r>
      <w:r w:rsidR="0079632B">
        <w:rPr>
          <w:rFonts w:ascii="Arial" w:hAnsi="Arial" w:cs="Arial"/>
          <w:b/>
          <w:bCs/>
        </w:rPr>
        <w:t>FINANCE</w:t>
      </w:r>
      <w:r w:rsidR="00DB3FA7">
        <w:rPr>
          <w:rFonts w:ascii="Arial" w:hAnsi="Arial" w:cs="Arial"/>
          <w:b/>
          <w:bCs/>
        </w:rPr>
        <w:t xml:space="preserve"> </w:t>
      </w:r>
      <w:r w:rsidR="002E512D">
        <w:rPr>
          <w:rFonts w:ascii="Arial" w:hAnsi="Arial" w:cs="Arial"/>
          <w:b/>
          <w:bCs/>
        </w:rPr>
        <w:t>COMMITTEE</w:t>
      </w:r>
    </w:p>
    <w:p w14:paraId="52651847" w14:textId="77777777" w:rsidR="003840A2" w:rsidRPr="006B5A16" w:rsidRDefault="003840A2" w:rsidP="00F31900">
      <w:pPr>
        <w:keepNext/>
        <w:outlineLvl w:val="0"/>
        <w:rPr>
          <w:rFonts w:ascii="Arial" w:hAnsi="Arial" w:cs="Arial"/>
          <w:b/>
          <w:bCs/>
        </w:rPr>
      </w:pPr>
      <w:r w:rsidRPr="006B5A16">
        <w:rPr>
          <w:rFonts w:ascii="Arial" w:hAnsi="Arial" w:cs="Arial"/>
          <w:b/>
          <w:bCs/>
        </w:rPr>
        <w:t>OF THE</w:t>
      </w:r>
      <w:r w:rsidR="004656DB" w:rsidRPr="006B5A16">
        <w:rPr>
          <w:rFonts w:ascii="Arial" w:hAnsi="Arial" w:cs="Arial"/>
          <w:b/>
          <w:bCs/>
        </w:rPr>
        <w:t xml:space="preserve"> </w:t>
      </w:r>
      <w:r w:rsidR="007B75D8" w:rsidRPr="006B5A16">
        <w:rPr>
          <w:rFonts w:ascii="Arial" w:hAnsi="Arial" w:cs="Arial"/>
          <w:b/>
          <w:bCs/>
        </w:rPr>
        <w:t>TOWN OF DISCOVERY BAY</w:t>
      </w:r>
    </w:p>
    <w:p w14:paraId="02E4E684" w14:textId="46F1719E" w:rsidR="009334E2" w:rsidRPr="0096275F" w:rsidRDefault="00650D7D" w:rsidP="00433B58">
      <w:pPr>
        <w:keepNext/>
        <w:rPr>
          <w:rFonts w:ascii="Arial" w:hAnsi="Arial" w:cs="Arial"/>
          <w:b/>
          <w:bCs/>
        </w:rPr>
      </w:pPr>
      <w:r w:rsidRPr="006B5A16">
        <w:rPr>
          <w:rFonts w:ascii="Arial" w:hAnsi="Arial" w:cs="Arial"/>
          <w:b/>
          <w:bCs/>
        </w:rPr>
        <w:t xml:space="preserve">Wednesday </w:t>
      </w:r>
      <w:r w:rsidR="00DB3FA7">
        <w:rPr>
          <w:rFonts w:ascii="Arial" w:hAnsi="Arial" w:cs="Arial"/>
          <w:b/>
          <w:bCs/>
        </w:rPr>
        <w:t>February 2</w:t>
      </w:r>
      <w:r w:rsidR="007F61BD">
        <w:rPr>
          <w:rFonts w:ascii="Arial" w:hAnsi="Arial" w:cs="Arial"/>
          <w:b/>
          <w:bCs/>
        </w:rPr>
        <w:t>, 202</w:t>
      </w:r>
      <w:r w:rsidR="00DB3FA7">
        <w:rPr>
          <w:rFonts w:ascii="Arial" w:hAnsi="Arial" w:cs="Arial"/>
          <w:b/>
          <w:bCs/>
        </w:rPr>
        <w:t>2</w:t>
      </w:r>
      <w:r w:rsidR="00433B58">
        <w:rPr>
          <w:rFonts w:ascii="Arial" w:hAnsi="Arial" w:cs="Arial"/>
          <w:b/>
          <w:bCs/>
        </w:rPr>
        <w:t xml:space="preserve">, </w:t>
      </w:r>
      <w:r w:rsidR="0079632B">
        <w:rPr>
          <w:rFonts w:ascii="Arial" w:hAnsi="Arial" w:cs="Arial"/>
          <w:b/>
          <w:bCs/>
        </w:rPr>
        <w:t>4</w:t>
      </w:r>
      <w:r w:rsidR="002E512D">
        <w:rPr>
          <w:rFonts w:ascii="Arial" w:hAnsi="Arial" w:cs="Arial"/>
          <w:b/>
          <w:bCs/>
        </w:rPr>
        <w:t xml:space="preserve">:30 </w:t>
      </w:r>
      <w:r w:rsidR="00BE325E" w:rsidRPr="0096275F">
        <w:rPr>
          <w:rFonts w:ascii="Arial" w:hAnsi="Arial" w:cs="Arial"/>
          <w:b/>
          <w:bCs/>
        </w:rPr>
        <w:t>P.M.</w:t>
      </w:r>
    </w:p>
    <w:p w14:paraId="77DD0267" w14:textId="77777777" w:rsidR="009E68F9" w:rsidRPr="009E68F9" w:rsidRDefault="009E68F9" w:rsidP="009E68F9">
      <w:pPr>
        <w:pStyle w:val="Default"/>
        <w:jc w:val="center"/>
        <w:rPr>
          <w:sz w:val="20"/>
          <w:szCs w:val="20"/>
          <w:u w:val="single"/>
        </w:rPr>
      </w:pPr>
      <w:r w:rsidRPr="009E68F9">
        <w:rPr>
          <w:b/>
          <w:bCs/>
          <w:sz w:val="20"/>
          <w:szCs w:val="20"/>
          <w:u w:val="single"/>
        </w:rPr>
        <w:t>NOTICE</w:t>
      </w:r>
    </w:p>
    <w:p w14:paraId="74B22BF1" w14:textId="67B8D528" w:rsidR="009E68F9" w:rsidRDefault="009E68F9" w:rsidP="009E68F9">
      <w:pPr>
        <w:pStyle w:val="Default"/>
        <w:jc w:val="center"/>
        <w:rPr>
          <w:b/>
          <w:bCs/>
          <w:sz w:val="20"/>
          <w:szCs w:val="20"/>
          <w:u w:val="single"/>
        </w:rPr>
      </w:pPr>
      <w:r w:rsidRPr="00E5091B">
        <w:rPr>
          <w:b/>
          <w:bCs/>
          <w:sz w:val="20"/>
          <w:szCs w:val="20"/>
          <w:u w:val="single"/>
        </w:rPr>
        <w:t>Coronavirus COVID-19</w:t>
      </w:r>
    </w:p>
    <w:p w14:paraId="38D65C10" w14:textId="77777777" w:rsidR="00E5091B" w:rsidRPr="00E5091B" w:rsidRDefault="00E5091B" w:rsidP="009E68F9">
      <w:pPr>
        <w:pStyle w:val="Default"/>
        <w:jc w:val="center"/>
        <w:rPr>
          <w:b/>
          <w:bCs/>
          <w:sz w:val="20"/>
          <w:szCs w:val="20"/>
          <w:u w:val="single"/>
        </w:rPr>
      </w:pPr>
    </w:p>
    <w:p w14:paraId="6510440D" w14:textId="77777777" w:rsidR="002E19D7" w:rsidRPr="00D55526" w:rsidRDefault="002E19D7" w:rsidP="002E19D7">
      <w:pPr>
        <w:widowControl/>
        <w:adjustRightInd w:val="0"/>
        <w:rPr>
          <w:rFonts w:ascii="ArialMT" w:hAnsi="ArialMT" w:cs="ArialMT"/>
          <w:b/>
          <w:bCs/>
        </w:rPr>
      </w:pPr>
      <w:r w:rsidRPr="00D55526">
        <w:rPr>
          <w:rFonts w:ascii="ArialMT" w:hAnsi="ArialMT" w:cs="ArialMT"/>
          <w:b/>
          <w:bCs/>
          <w:kern w:val="0"/>
        </w:rPr>
        <w:t>In response to the current proclaimed State of Emergency, indoor masking requirements, and recommended measures to promote social distancing imposed by State and local officials, the Town of Discovery Bay Community Services District Board of Directors will take all actions necessary to carry out the intent and purpose of AB 361, including, ensuring that the Directors and meeting attendees may continue to have the option to access and participate in this public meeting by teleconference to avoid imminent risks to the health or safety of the Directors and meeting attendees.</w:t>
      </w:r>
    </w:p>
    <w:p w14:paraId="3C0FA4FA" w14:textId="77777777" w:rsidR="002E19D7" w:rsidRPr="00D55526" w:rsidRDefault="002E19D7" w:rsidP="002E19D7">
      <w:pPr>
        <w:pStyle w:val="Default"/>
        <w:rPr>
          <w:b/>
          <w:bCs/>
          <w:sz w:val="20"/>
          <w:szCs w:val="20"/>
          <w:highlight w:val="yellow"/>
        </w:rPr>
      </w:pPr>
    </w:p>
    <w:p w14:paraId="001CA186" w14:textId="77777777" w:rsidR="007A286F" w:rsidRDefault="002E19D7" w:rsidP="007A286F">
      <w:pPr>
        <w:widowControl/>
        <w:adjustRightInd w:val="0"/>
        <w:rPr>
          <w:rFonts w:ascii="ArialMT" w:hAnsi="ArialMT" w:cs="ArialMT"/>
          <w:b/>
          <w:bCs/>
          <w:kern w:val="0"/>
        </w:rPr>
      </w:pPr>
      <w:r w:rsidRPr="00D55526">
        <w:rPr>
          <w:rFonts w:ascii="ArialMT" w:hAnsi="ArialMT" w:cs="ArialMT"/>
          <w:b/>
          <w:bCs/>
          <w:kern w:val="0"/>
        </w:rPr>
        <w:t xml:space="preserve">To accommodate the public during this period of time that the Board’s Chambers are closed to the public, the Town of Discovery Bay Community Services District Board of Directors has arranged for members of the public to observe and address the meeting telephonically. </w:t>
      </w:r>
    </w:p>
    <w:p w14:paraId="2CB23951" w14:textId="77777777" w:rsidR="007A286F" w:rsidRDefault="007A286F" w:rsidP="007A286F">
      <w:pPr>
        <w:widowControl/>
        <w:adjustRightInd w:val="0"/>
        <w:rPr>
          <w:rFonts w:ascii="ArialMT" w:hAnsi="ArialMT" w:cs="ArialMT"/>
          <w:b/>
          <w:bCs/>
          <w:kern w:val="0"/>
        </w:rPr>
      </w:pPr>
    </w:p>
    <w:p w14:paraId="187B80F6" w14:textId="656D49B9" w:rsidR="002E19D7" w:rsidRPr="007A286F" w:rsidRDefault="002E19D7" w:rsidP="007A286F">
      <w:pPr>
        <w:widowControl/>
        <w:adjustRightInd w:val="0"/>
        <w:rPr>
          <w:rFonts w:ascii="Arial" w:hAnsi="Arial" w:cs="Arial"/>
        </w:rPr>
      </w:pPr>
      <w:r w:rsidRPr="007A286F">
        <w:rPr>
          <w:rFonts w:ascii="Arial" w:hAnsi="Arial" w:cs="Arial"/>
          <w:b/>
          <w:bCs/>
        </w:rPr>
        <w:t xml:space="preserve">TO ATTEND BY WEBINAR: </w:t>
      </w:r>
    </w:p>
    <w:p w14:paraId="4C06484E" w14:textId="1E335A25" w:rsidR="00B7518A" w:rsidRDefault="00B7518A" w:rsidP="00B7518A">
      <w:pPr>
        <w:widowControl/>
        <w:adjustRightInd w:val="0"/>
        <w:rPr>
          <w:rFonts w:ascii="Arial" w:hAnsi="Arial" w:cs="Arial"/>
          <w:i/>
          <w:iCs/>
        </w:rPr>
      </w:pPr>
      <w:r>
        <w:rPr>
          <w:rFonts w:ascii="Arial" w:hAnsi="Arial" w:cs="Arial"/>
          <w:b/>
          <w:bCs/>
        </w:rPr>
        <w:t xml:space="preserve">Please register for the Finance Committee Meeting by: </w:t>
      </w:r>
      <w:r>
        <w:rPr>
          <w:rFonts w:ascii="Arial" w:hAnsi="Arial" w:cs="Arial"/>
        </w:rPr>
        <w:t>(</w:t>
      </w:r>
      <w:r>
        <w:rPr>
          <w:rFonts w:ascii="Arial" w:hAnsi="Arial" w:cs="Arial"/>
          <w:i/>
          <w:iCs/>
        </w:rPr>
        <w:t>copy and pasting into your browser the registration URL.  You will then be directed to download the webinar to your device and register with LogMeIn, Inc.)</w:t>
      </w:r>
    </w:p>
    <w:p w14:paraId="07DE600E" w14:textId="77777777" w:rsidR="007A286F" w:rsidRPr="007A286F" w:rsidRDefault="007A286F" w:rsidP="007A286F">
      <w:pPr>
        <w:rPr>
          <w:rFonts w:ascii="Arial" w:hAnsi="Arial" w:cs="Arial"/>
          <w:i/>
          <w:iCs/>
        </w:rPr>
      </w:pPr>
    </w:p>
    <w:p w14:paraId="59D4018E" w14:textId="77777777" w:rsidR="007A286F" w:rsidRPr="007A286F" w:rsidRDefault="002E19D7" w:rsidP="007A286F">
      <w:pPr>
        <w:rPr>
          <w:rStyle w:val="Hyperlink"/>
          <w:rFonts w:ascii="Arial" w:hAnsi="Arial" w:cs="Arial"/>
          <w:spacing w:val="6"/>
          <w:bdr w:val="none" w:sz="0" w:space="0" w:color="auto" w:frame="1"/>
          <w:shd w:val="clear" w:color="auto" w:fill="FFFFFF"/>
        </w:rPr>
      </w:pPr>
      <w:r w:rsidRPr="007A286F">
        <w:rPr>
          <w:rFonts w:ascii="Arial" w:hAnsi="Arial" w:cs="Arial"/>
          <w:b/>
          <w:bCs/>
          <w:spacing w:val="6"/>
        </w:rPr>
        <w:t>Registration URL:</w:t>
      </w:r>
      <w:r w:rsidRPr="007A286F">
        <w:rPr>
          <w:rFonts w:ascii="Arial" w:hAnsi="Arial" w:cs="Arial"/>
          <w:spacing w:val="6"/>
        </w:rPr>
        <w:t xml:space="preserve"> </w:t>
      </w:r>
      <w:hyperlink r:id="rId10" w:tgtFrame="_blank" w:history="1">
        <w:r w:rsidR="00377CAF" w:rsidRPr="007A286F">
          <w:rPr>
            <w:rStyle w:val="Hyperlink"/>
            <w:rFonts w:ascii="Arial" w:hAnsi="Arial" w:cs="Arial"/>
            <w:spacing w:val="6"/>
            <w:bdr w:val="none" w:sz="0" w:space="0" w:color="auto" w:frame="1"/>
            <w:shd w:val="clear" w:color="auto" w:fill="FFFFFF"/>
          </w:rPr>
          <w:t>https://attendee.gotowebinar.com/register/7426229497990883853</w:t>
        </w:r>
      </w:hyperlink>
    </w:p>
    <w:p w14:paraId="5CA6A98E" w14:textId="77777777" w:rsidR="007A286F" w:rsidRPr="007A286F" w:rsidRDefault="002E19D7" w:rsidP="007A286F">
      <w:pPr>
        <w:rPr>
          <w:rFonts w:ascii="Arial" w:hAnsi="Arial" w:cs="Arial"/>
          <w:spacing w:val="6"/>
          <w:shd w:val="clear" w:color="auto" w:fill="FFFFFF"/>
        </w:rPr>
      </w:pPr>
      <w:r w:rsidRPr="007A286F">
        <w:rPr>
          <w:rFonts w:ascii="Arial" w:hAnsi="Arial" w:cs="Arial"/>
          <w:b/>
          <w:bCs/>
          <w:spacing w:val="6"/>
        </w:rPr>
        <w:t xml:space="preserve">Webinar ID# </w:t>
      </w:r>
      <w:r w:rsidR="00377CAF" w:rsidRPr="007A286F">
        <w:rPr>
          <w:rFonts w:ascii="Arial" w:hAnsi="Arial" w:cs="Arial"/>
          <w:spacing w:val="6"/>
          <w:shd w:val="clear" w:color="auto" w:fill="FFFFFF"/>
        </w:rPr>
        <w:t>373-494-235</w:t>
      </w:r>
    </w:p>
    <w:p w14:paraId="6767DC82" w14:textId="77777777" w:rsidR="007A286F" w:rsidRPr="007A286F" w:rsidRDefault="007A286F" w:rsidP="007A286F">
      <w:pPr>
        <w:rPr>
          <w:rFonts w:ascii="Arial" w:hAnsi="Arial" w:cs="Arial"/>
          <w:spacing w:val="6"/>
          <w:shd w:val="clear" w:color="auto" w:fill="FFFFFF"/>
        </w:rPr>
      </w:pPr>
    </w:p>
    <w:p w14:paraId="45E41A6D" w14:textId="77777777" w:rsidR="007A286F" w:rsidRPr="007A286F" w:rsidRDefault="002E19D7" w:rsidP="007A286F">
      <w:pPr>
        <w:rPr>
          <w:rFonts w:ascii="Arial" w:hAnsi="Arial" w:cs="Arial"/>
          <w:b/>
          <w:bCs/>
        </w:rPr>
      </w:pPr>
      <w:r w:rsidRPr="007A286F">
        <w:rPr>
          <w:rFonts w:ascii="Arial" w:hAnsi="Arial" w:cs="Arial"/>
          <w:b/>
          <w:bCs/>
        </w:rPr>
        <w:t>After registering, you will receive a confirmation email containing information about joining the webinar by computer or by phone.</w:t>
      </w:r>
    </w:p>
    <w:p w14:paraId="76A8BB1B" w14:textId="77777777" w:rsidR="007A286F" w:rsidRPr="007A286F" w:rsidRDefault="007A286F" w:rsidP="007A286F">
      <w:pPr>
        <w:rPr>
          <w:rFonts w:ascii="Arial" w:hAnsi="Arial" w:cs="Arial"/>
          <w:b/>
          <w:bCs/>
        </w:rPr>
      </w:pPr>
    </w:p>
    <w:p w14:paraId="0B281569" w14:textId="77777777" w:rsidR="007A286F" w:rsidRPr="007A286F" w:rsidRDefault="002E19D7" w:rsidP="007A286F">
      <w:pPr>
        <w:rPr>
          <w:rFonts w:ascii="Arial" w:hAnsi="Arial" w:cs="Arial"/>
          <w:spacing w:val="6"/>
          <w:shd w:val="clear" w:color="auto" w:fill="FFFFFF"/>
        </w:rPr>
      </w:pPr>
      <w:r w:rsidRPr="007A286F">
        <w:rPr>
          <w:rFonts w:ascii="Arial" w:hAnsi="Arial" w:cs="Arial"/>
          <w:b/>
          <w:bCs/>
        </w:rPr>
        <w:t>For listen only mode dial: </w:t>
      </w:r>
      <w:r w:rsidR="00377CAF" w:rsidRPr="007A286F">
        <w:rPr>
          <w:rFonts w:ascii="Arial" w:hAnsi="Arial" w:cs="Arial"/>
          <w:spacing w:val="12"/>
          <w:shd w:val="clear" w:color="auto" w:fill="FFFFFF"/>
        </w:rPr>
        <w:t xml:space="preserve">(631) 992-3221 </w:t>
      </w:r>
      <w:r w:rsidRPr="007A286F">
        <w:rPr>
          <w:rFonts w:ascii="Arial" w:hAnsi="Arial" w:cs="Arial"/>
          <w:b/>
          <w:bCs/>
        </w:rPr>
        <w:t xml:space="preserve">ID# </w:t>
      </w:r>
      <w:r w:rsidR="00377CAF" w:rsidRPr="007A286F">
        <w:rPr>
          <w:rFonts w:ascii="Arial" w:hAnsi="Arial" w:cs="Arial"/>
          <w:spacing w:val="6"/>
          <w:shd w:val="clear" w:color="auto" w:fill="FFFFFF"/>
        </w:rPr>
        <w:t>854-539-126</w:t>
      </w:r>
    </w:p>
    <w:p w14:paraId="309664D3" w14:textId="77777777" w:rsidR="007A286F" w:rsidRPr="007A286F" w:rsidRDefault="007A286F" w:rsidP="007A286F">
      <w:pPr>
        <w:rPr>
          <w:rFonts w:ascii="Arial" w:hAnsi="Arial" w:cs="Arial"/>
          <w:spacing w:val="6"/>
          <w:shd w:val="clear" w:color="auto" w:fill="FFFFFF"/>
        </w:rPr>
      </w:pPr>
    </w:p>
    <w:p w14:paraId="4CF8E1A2" w14:textId="1BCA07B5" w:rsidR="002E19D7" w:rsidRPr="007A286F" w:rsidRDefault="002E19D7" w:rsidP="007A286F">
      <w:pPr>
        <w:rPr>
          <w:rFonts w:ascii="Arial" w:hAnsi="Arial" w:cs="Arial"/>
          <w:b/>
          <w:bCs/>
        </w:rPr>
      </w:pPr>
      <w:r w:rsidRPr="007A286F">
        <w:rPr>
          <w:rFonts w:ascii="Arial" w:hAnsi="Arial" w:cs="Arial"/>
          <w:b/>
          <w:bCs/>
        </w:rPr>
        <w:t xml:space="preserve">Download Agenda Packet and Materials at </w:t>
      </w:r>
      <w:r w:rsidRPr="007A286F">
        <w:rPr>
          <w:rFonts w:ascii="Arial" w:hAnsi="Arial" w:cs="Arial"/>
          <w:color w:val="0000FF"/>
          <w:u w:val="single"/>
        </w:rPr>
        <w:t>http://</w:t>
      </w:r>
      <w:hyperlink r:id="rId11" w:history="1">
        <w:r w:rsidRPr="007A286F">
          <w:rPr>
            <w:rStyle w:val="Hyperlink"/>
            <w:rFonts w:ascii="Arial" w:hAnsi="Arial" w:cs="Arial"/>
          </w:rPr>
          <w:t>www.todb.ca.gov/</w:t>
        </w:r>
      </w:hyperlink>
      <w:r w:rsidRPr="007A286F">
        <w:rPr>
          <w:rFonts w:ascii="Arial" w:hAnsi="Arial" w:cs="Arial"/>
          <w:b/>
          <w:bCs/>
        </w:rPr>
        <w:t xml:space="preserve"> </w:t>
      </w:r>
    </w:p>
    <w:p w14:paraId="09FA4EA0" w14:textId="77777777" w:rsidR="00E5091B" w:rsidRPr="00E5091B" w:rsidRDefault="00E5091B" w:rsidP="00E5091B">
      <w:pPr>
        <w:adjustRightInd w:val="0"/>
        <w:rPr>
          <w:rFonts w:ascii="Arial" w:hAnsi="Arial" w:cs="Arial"/>
          <w:b/>
          <w:bCs/>
          <w:color w:val="000000"/>
        </w:rPr>
      </w:pPr>
    </w:p>
    <w:p w14:paraId="6403ECEB" w14:textId="77777777" w:rsidR="00BE325E" w:rsidRPr="00E5091B" w:rsidRDefault="00BE325E" w:rsidP="00F31900">
      <w:pPr>
        <w:rPr>
          <w:rFonts w:ascii="Arial" w:hAnsi="Arial" w:cs="Arial"/>
          <w:b/>
          <w:bCs/>
          <w:u w:val="single"/>
        </w:rPr>
      </w:pPr>
    </w:p>
    <w:p w14:paraId="062023DB" w14:textId="094B49AB" w:rsidR="00865975" w:rsidRPr="00F94AB7" w:rsidRDefault="00B7518A" w:rsidP="00865975">
      <w:pPr>
        <w:jc w:val="center"/>
        <w:rPr>
          <w:rFonts w:ascii="Arial" w:hAnsi="Arial" w:cs="Arial"/>
          <w:b/>
          <w:bCs/>
          <w:i/>
          <w:u w:val="single"/>
        </w:rPr>
      </w:pPr>
      <w:r>
        <w:rPr>
          <w:rFonts w:ascii="Arial" w:hAnsi="Arial" w:cs="Arial"/>
          <w:b/>
          <w:bCs/>
          <w:i/>
          <w:u w:val="single"/>
        </w:rPr>
        <w:t>Finance</w:t>
      </w:r>
      <w:r w:rsidR="00865975" w:rsidRPr="00F94AB7">
        <w:rPr>
          <w:rFonts w:ascii="Arial" w:hAnsi="Arial" w:cs="Arial"/>
          <w:b/>
          <w:bCs/>
          <w:i/>
          <w:u w:val="single"/>
        </w:rPr>
        <w:t xml:space="preserve"> Committee Board Members</w:t>
      </w:r>
    </w:p>
    <w:p w14:paraId="1A0C422E" w14:textId="4F6F4AF4" w:rsidR="00865975" w:rsidRPr="00F94AB7" w:rsidRDefault="00865975" w:rsidP="00865975">
      <w:pPr>
        <w:jc w:val="center"/>
        <w:rPr>
          <w:rFonts w:ascii="Arial" w:hAnsi="Arial" w:cs="Arial"/>
          <w:bCs/>
          <w:i/>
        </w:rPr>
      </w:pPr>
      <w:r w:rsidRPr="00F94AB7">
        <w:rPr>
          <w:rFonts w:ascii="Arial" w:hAnsi="Arial" w:cs="Arial"/>
          <w:bCs/>
          <w:i/>
        </w:rPr>
        <w:t xml:space="preserve">Chair </w:t>
      </w:r>
      <w:r w:rsidR="00377CAF">
        <w:rPr>
          <w:rFonts w:ascii="Arial" w:hAnsi="Arial" w:cs="Arial"/>
          <w:bCs/>
          <w:i/>
        </w:rPr>
        <w:t>Kevin Graves</w:t>
      </w:r>
    </w:p>
    <w:p w14:paraId="6353AC56" w14:textId="149AF081" w:rsidR="00865975" w:rsidRPr="00F94AB7" w:rsidRDefault="00865975" w:rsidP="00865975">
      <w:pPr>
        <w:jc w:val="center"/>
        <w:rPr>
          <w:rFonts w:ascii="Arial" w:hAnsi="Arial" w:cs="Arial"/>
          <w:bCs/>
          <w:i/>
        </w:rPr>
      </w:pPr>
      <w:r w:rsidRPr="00F94AB7">
        <w:rPr>
          <w:rFonts w:ascii="Arial" w:hAnsi="Arial" w:cs="Arial"/>
          <w:bCs/>
          <w:i/>
        </w:rPr>
        <w:t xml:space="preserve">Vice-Chair </w:t>
      </w:r>
      <w:r w:rsidR="00377CAF">
        <w:rPr>
          <w:rFonts w:ascii="Arial" w:hAnsi="Arial" w:cs="Arial"/>
          <w:bCs/>
          <w:i/>
        </w:rPr>
        <w:t>Bryon Gutow</w:t>
      </w:r>
    </w:p>
    <w:p w14:paraId="1C073FFA" w14:textId="77777777" w:rsidR="00865975" w:rsidRPr="00F94AB7" w:rsidRDefault="00865975" w:rsidP="00865975">
      <w:pPr>
        <w:jc w:val="both"/>
        <w:outlineLvl w:val="0"/>
        <w:rPr>
          <w:rFonts w:ascii="Arial" w:hAnsi="Arial" w:cs="Arial"/>
          <w:sz w:val="14"/>
          <w:szCs w:val="14"/>
          <w:u w:val="single"/>
        </w:rPr>
      </w:pPr>
    </w:p>
    <w:p w14:paraId="5D2E2067" w14:textId="77777777" w:rsidR="00865975" w:rsidRPr="00F94AB7" w:rsidRDefault="00865975" w:rsidP="00865975">
      <w:pPr>
        <w:jc w:val="both"/>
        <w:outlineLvl w:val="0"/>
        <w:rPr>
          <w:rFonts w:ascii="Arial" w:hAnsi="Arial" w:cs="Arial"/>
          <w:b/>
          <w:bCs/>
          <w:u w:val="single"/>
        </w:rPr>
      </w:pPr>
      <w:r w:rsidRPr="00F94AB7">
        <w:rPr>
          <w:rFonts w:ascii="Arial" w:hAnsi="Arial" w:cs="Arial"/>
          <w:b/>
          <w:bCs/>
        </w:rPr>
        <w:t>A.</w:t>
      </w:r>
      <w:r w:rsidRPr="00F94AB7">
        <w:rPr>
          <w:rFonts w:ascii="Arial" w:hAnsi="Arial" w:cs="Arial"/>
          <w:b/>
          <w:bCs/>
        </w:rPr>
        <w:tab/>
      </w:r>
      <w:r w:rsidRPr="00F94AB7">
        <w:rPr>
          <w:rFonts w:ascii="Arial" w:hAnsi="Arial" w:cs="Arial"/>
          <w:b/>
          <w:bCs/>
          <w:u w:val="single"/>
        </w:rPr>
        <w:t>ROLL CALL</w:t>
      </w:r>
    </w:p>
    <w:p w14:paraId="4D9DED4D" w14:textId="2E8DE563" w:rsidR="00865975" w:rsidRPr="00F94AB7" w:rsidRDefault="00865975" w:rsidP="00865975">
      <w:pPr>
        <w:numPr>
          <w:ilvl w:val="0"/>
          <w:numId w:val="2"/>
        </w:numPr>
        <w:tabs>
          <w:tab w:val="clear" w:pos="1150"/>
          <w:tab w:val="num" w:pos="900"/>
        </w:tabs>
        <w:ind w:hanging="700"/>
        <w:jc w:val="both"/>
        <w:rPr>
          <w:rFonts w:ascii="Arial" w:hAnsi="Arial" w:cs="Arial"/>
        </w:rPr>
      </w:pPr>
      <w:r w:rsidRPr="00F94AB7">
        <w:rPr>
          <w:rFonts w:ascii="Arial" w:hAnsi="Arial" w:cs="Arial"/>
        </w:rPr>
        <w:t xml:space="preserve">Call business meeting to order </w:t>
      </w:r>
      <w:r w:rsidR="0079632B">
        <w:rPr>
          <w:rFonts w:ascii="Arial" w:hAnsi="Arial" w:cs="Arial"/>
        </w:rPr>
        <w:t>4</w:t>
      </w:r>
      <w:r w:rsidRPr="00F94AB7">
        <w:rPr>
          <w:rFonts w:ascii="Arial" w:hAnsi="Arial" w:cs="Arial"/>
        </w:rPr>
        <w:t>:</w:t>
      </w:r>
      <w:r w:rsidR="00DB3FA7">
        <w:rPr>
          <w:rFonts w:ascii="Arial" w:hAnsi="Arial" w:cs="Arial"/>
        </w:rPr>
        <w:t>3</w:t>
      </w:r>
      <w:r>
        <w:rPr>
          <w:rFonts w:ascii="Arial" w:hAnsi="Arial" w:cs="Arial"/>
        </w:rPr>
        <w:t>0</w:t>
      </w:r>
      <w:r w:rsidRPr="00F94AB7">
        <w:rPr>
          <w:rFonts w:ascii="Arial" w:hAnsi="Arial" w:cs="Arial"/>
        </w:rPr>
        <w:t xml:space="preserve"> p.m.</w:t>
      </w:r>
      <w:r w:rsidR="00432EEB">
        <w:rPr>
          <w:rFonts w:ascii="Arial" w:hAnsi="Arial" w:cs="Arial"/>
        </w:rPr>
        <w:t xml:space="preserve"> by President Graves.</w:t>
      </w:r>
    </w:p>
    <w:p w14:paraId="3EA593AA" w14:textId="5D677EDB" w:rsidR="00865975" w:rsidRPr="00F94AB7" w:rsidRDefault="00865975" w:rsidP="00865975">
      <w:pPr>
        <w:numPr>
          <w:ilvl w:val="0"/>
          <w:numId w:val="2"/>
        </w:numPr>
        <w:tabs>
          <w:tab w:val="clear" w:pos="1150"/>
          <w:tab w:val="num" w:pos="900"/>
        </w:tabs>
        <w:ind w:hanging="700"/>
        <w:jc w:val="both"/>
        <w:rPr>
          <w:rFonts w:ascii="Arial" w:hAnsi="Arial" w:cs="Arial"/>
        </w:rPr>
      </w:pPr>
      <w:r w:rsidRPr="00F94AB7">
        <w:rPr>
          <w:rFonts w:ascii="Arial" w:hAnsi="Arial" w:cs="Arial"/>
        </w:rPr>
        <w:t>Roll Call</w:t>
      </w:r>
      <w:r w:rsidR="00432EEB">
        <w:rPr>
          <w:rFonts w:ascii="Arial" w:hAnsi="Arial" w:cs="Arial"/>
        </w:rPr>
        <w:t xml:space="preserve"> – All Present.</w:t>
      </w:r>
    </w:p>
    <w:p w14:paraId="711EC1CA" w14:textId="77777777" w:rsidR="00865975" w:rsidRPr="00092331" w:rsidRDefault="00865975" w:rsidP="00865975">
      <w:pPr>
        <w:ind w:firstLine="430"/>
        <w:jc w:val="both"/>
        <w:rPr>
          <w:rFonts w:ascii="Arial" w:hAnsi="Arial" w:cs="Arial"/>
          <w:sz w:val="14"/>
          <w:szCs w:val="14"/>
        </w:rPr>
      </w:pPr>
      <w:r w:rsidRPr="00F94AB7">
        <w:rPr>
          <w:rFonts w:ascii="Arial" w:hAnsi="Arial" w:cs="Arial"/>
          <w:b/>
        </w:rPr>
        <w:tab/>
      </w:r>
    </w:p>
    <w:p w14:paraId="43FD44D7" w14:textId="77777777" w:rsidR="00865975" w:rsidRPr="00F94AB7" w:rsidRDefault="00865975" w:rsidP="00865975">
      <w:pPr>
        <w:jc w:val="both"/>
        <w:rPr>
          <w:rFonts w:ascii="Arial" w:hAnsi="Arial" w:cs="Arial"/>
          <w:b/>
          <w:bCs/>
          <w:u w:val="single"/>
        </w:rPr>
      </w:pPr>
      <w:r w:rsidRPr="00F94AB7">
        <w:rPr>
          <w:rFonts w:ascii="Arial" w:hAnsi="Arial" w:cs="Arial"/>
          <w:b/>
          <w:bCs/>
        </w:rPr>
        <w:t>B.</w:t>
      </w:r>
      <w:r w:rsidRPr="00F94AB7">
        <w:rPr>
          <w:rFonts w:ascii="Arial" w:hAnsi="Arial" w:cs="Arial"/>
          <w:b/>
          <w:bCs/>
        </w:rPr>
        <w:tab/>
      </w:r>
      <w:r w:rsidRPr="00F94AB7">
        <w:rPr>
          <w:rFonts w:ascii="Arial" w:hAnsi="Arial" w:cs="Arial"/>
          <w:b/>
          <w:bCs/>
          <w:u w:val="single"/>
        </w:rPr>
        <w:t>PUBLIC COMMENTS (Individual Public Comments will be limited to a 3-minute time limit)</w:t>
      </w:r>
    </w:p>
    <w:p w14:paraId="6646B9A7" w14:textId="679FD7F8" w:rsidR="00865975" w:rsidRPr="00132C9B" w:rsidRDefault="00432EEB" w:rsidP="00865975">
      <w:pPr>
        <w:ind w:left="450"/>
        <w:jc w:val="both"/>
        <w:rPr>
          <w:rFonts w:ascii="Arial" w:eastAsia="PMingLiU" w:hAnsi="Arial" w:cs="Arial"/>
          <w:bCs/>
          <w:kern w:val="0"/>
          <w:lang w:eastAsia="zh-TW"/>
        </w:rPr>
      </w:pPr>
      <w:r>
        <w:rPr>
          <w:rFonts w:ascii="Arial" w:eastAsia="PMingLiU" w:hAnsi="Arial" w:cs="Arial"/>
          <w:bCs/>
          <w:kern w:val="0"/>
          <w:lang w:eastAsia="zh-TW"/>
        </w:rPr>
        <w:t>None.</w:t>
      </w:r>
    </w:p>
    <w:p w14:paraId="424D3BCC" w14:textId="77777777" w:rsidR="00865975" w:rsidRPr="00092331" w:rsidRDefault="00865975" w:rsidP="00865975">
      <w:pPr>
        <w:ind w:left="450"/>
        <w:jc w:val="both"/>
        <w:rPr>
          <w:rFonts w:ascii="Arial" w:hAnsi="Arial" w:cs="Arial"/>
          <w:b/>
          <w:bCs/>
          <w:sz w:val="14"/>
          <w:szCs w:val="14"/>
        </w:rPr>
      </w:pPr>
    </w:p>
    <w:p w14:paraId="27FBCBD1" w14:textId="32BDCCF1" w:rsidR="00865975" w:rsidRDefault="00865975" w:rsidP="00865975">
      <w:pPr>
        <w:tabs>
          <w:tab w:val="left" w:pos="450"/>
        </w:tabs>
        <w:jc w:val="both"/>
        <w:rPr>
          <w:rFonts w:ascii="Arial" w:hAnsi="Arial" w:cs="Arial"/>
          <w:b/>
          <w:bCs/>
          <w:u w:val="single"/>
        </w:rPr>
      </w:pPr>
      <w:r w:rsidRPr="00F94AB7">
        <w:rPr>
          <w:rFonts w:ascii="Arial" w:hAnsi="Arial" w:cs="Arial"/>
          <w:b/>
          <w:bCs/>
        </w:rPr>
        <w:t>C.</w:t>
      </w:r>
      <w:r w:rsidRPr="00F94AB7">
        <w:rPr>
          <w:rFonts w:ascii="Arial" w:hAnsi="Arial" w:cs="Arial"/>
          <w:b/>
          <w:bCs/>
        </w:rPr>
        <w:tab/>
      </w:r>
      <w:r w:rsidRPr="00F94AB7">
        <w:rPr>
          <w:rFonts w:ascii="Arial" w:hAnsi="Arial" w:cs="Arial"/>
          <w:b/>
          <w:bCs/>
          <w:u w:val="single"/>
        </w:rPr>
        <w:t>DRAFT MINUTES TO BE APPROVED</w:t>
      </w:r>
    </w:p>
    <w:p w14:paraId="01C6C814" w14:textId="5F89426E" w:rsidR="00865975" w:rsidRDefault="00865975" w:rsidP="00865975">
      <w:pPr>
        <w:tabs>
          <w:tab w:val="left" w:pos="450"/>
        </w:tabs>
        <w:jc w:val="both"/>
        <w:rPr>
          <w:rFonts w:ascii="Arial" w:hAnsi="Arial" w:cs="Arial"/>
        </w:rPr>
      </w:pPr>
      <w:r>
        <w:rPr>
          <w:rFonts w:ascii="Arial" w:hAnsi="Arial" w:cs="Arial"/>
          <w:b/>
          <w:bCs/>
        </w:rPr>
        <w:t xml:space="preserve"> </w:t>
      </w:r>
      <w:r w:rsidR="00DB3FA7">
        <w:rPr>
          <w:rFonts w:ascii="Arial" w:hAnsi="Arial" w:cs="Arial"/>
          <w:b/>
          <w:bCs/>
        </w:rPr>
        <w:t xml:space="preserve">     </w:t>
      </w:r>
      <w:r w:rsidR="00DB3FA7" w:rsidRPr="00DB3FA7">
        <w:rPr>
          <w:rFonts w:ascii="Arial" w:hAnsi="Arial" w:cs="Arial"/>
        </w:rPr>
        <w:t xml:space="preserve"> 1.</w:t>
      </w:r>
      <w:r w:rsidR="00DB3FA7">
        <w:rPr>
          <w:rFonts w:ascii="Arial" w:hAnsi="Arial" w:cs="Arial"/>
          <w:b/>
          <w:bCs/>
        </w:rPr>
        <w:t xml:space="preserve">   </w:t>
      </w:r>
      <w:r w:rsidRPr="00C21452">
        <w:rPr>
          <w:rFonts w:ascii="Arial" w:hAnsi="Arial" w:cs="Arial"/>
        </w:rPr>
        <w:t>None.</w:t>
      </w:r>
    </w:p>
    <w:p w14:paraId="41F64EC1" w14:textId="77777777" w:rsidR="00865975" w:rsidRDefault="00865975" w:rsidP="00865975">
      <w:pPr>
        <w:tabs>
          <w:tab w:val="left" w:pos="450"/>
        </w:tabs>
        <w:jc w:val="both"/>
        <w:rPr>
          <w:rFonts w:ascii="Arial" w:hAnsi="Arial" w:cs="Arial"/>
        </w:rPr>
      </w:pPr>
    </w:p>
    <w:p w14:paraId="21381164" w14:textId="77777777" w:rsidR="00865975" w:rsidRDefault="00865975" w:rsidP="00865975">
      <w:pPr>
        <w:tabs>
          <w:tab w:val="left" w:pos="450"/>
        </w:tabs>
        <w:jc w:val="both"/>
        <w:rPr>
          <w:rFonts w:ascii="Arial" w:hAnsi="Arial" w:cs="Arial"/>
          <w:b/>
          <w:bCs/>
          <w:u w:val="single"/>
        </w:rPr>
      </w:pPr>
      <w:r w:rsidRPr="004E3C08">
        <w:rPr>
          <w:rFonts w:ascii="Arial" w:hAnsi="Arial" w:cs="Arial"/>
          <w:b/>
          <w:bCs/>
        </w:rPr>
        <w:t xml:space="preserve">D.     </w:t>
      </w:r>
      <w:r w:rsidRPr="004E3C08">
        <w:rPr>
          <w:rFonts w:ascii="Arial" w:hAnsi="Arial" w:cs="Arial"/>
          <w:b/>
          <w:bCs/>
          <w:u w:val="single"/>
        </w:rPr>
        <w:t>PRESEN</w:t>
      </w:r>
      <w:r>
        <w:rPr>
          <w:rFonts w:ascii="Arial" w:hAnsi="Arial" w:cs="Arial"/>
          <w:b/>
          <w:bCs/>
          <w:u w:val="single"/>
        </w:rPr>
        <w:t>T</w:t>
      </w:r>
      <w:r w:rsidRPr="004E3C08">
        <w:rPr>
          <w:rFonts w:ascii="Arial" w:hAnsi="Arial" w:cs="Arial"/>
          <w:b/>
          <w:bCs/>
          <w:u w:val="single"/>
        </w:rPr>
        <w:t>ATIONS</w:t>
      </w:r>
    </w:p>
    <w:p w14:paraId="7EFFFA8C" w14:textId="7593DC8E" w:rsidR="00865975" w:rsidRDefault="00377CAF" w:rsidP="00865975">
      <w:pPr>
        <w:pStyle w:val="ListParagraph"/>
        <w:numPr>
          <w:ilvl w:val="0"/>
          <w:numId w:val="12"/>
        </w:numPr>
        <w:tabs>
          <w:tab w:val="left" w:pos="450"/>
        </w:tabs>
        <w:jc w:val="both"/>
        <w:rPr>
          <w:rFonts w:ascii="Arial" w:hAnsi="Arial" w:cs="Arial"/>
        </w:rPr>
      </w:pPr>
      <w:r>
        <w:rPr>
          <w:rFonts w:ascii="Arial" w:hAnsi="Arial" w:cs="Arial"/>
        </w:rPr>
        <w:t>Presentation Regarding the Capacity and Connection Fee Study</w:t>
      </w:r>
      <w:r w:rsidR="00DB65CA">
        <w:rPr>
          <w:rFonts w:ascii="Arial" w:hAnsi="Arial" w:cs="Arial"/>
        </w:rPr>
        <w:t xml:space="preserve"> by Katherine Tseng, </w:t>
      </w:r>
      <w:proofErr w:type="spellStart"/>
      <w:r w:rsidR="00DB65CA">
        <w:rPr>
          <w:rFonts w:ascii="Arial" w:hAnsi="Arial" w:cs="Arial"/>
        </w:rPr>
        <w:t>Leochowicz</w:t>
      </w:r>
      <w:proofErr w:type="spellEnd"/>
      <w:r w:rsidR="00DB65CA">
        <w:rPr>
          <w:rFonts w:ascii="Arial" w:hAnsi="Arial" w:cs="Arial"/>
        </w:rPr>
        <w:t xml:space="preserve"> &amp; Seng Municipal Consultants.</w:t>
      </w:r>
    </w:p>
    <w:p w14:paraId="448135BD" w14:textId="0870B36F" w:rsidR="000D4B61" w:rsidRDefault="000D4B61" w:rsidP="000D4B61">
      <w:pPr>
        <w:pStyle w:val="ListParagraph"/>
        <w:tabs>
          <w:tab w:val="left" w:pos="450"/>
        </w:tabs>
        <w:jc w:val="both"/>
        <w:rPr>
          <w:rFonts w:ascii="Arial" w:hAnsi="Arial" w:cs="Arial"/>
        </w:rPr>
      </w:pPr>
    </w:p>
    <w:p w14:paraId="66A05F6C" w14:textId="77777777" w:rsidR="00AF3F05" w:rsidRDefault="00AF3F05" w:rsidP="000D4B61">
      <w:pPr>
        <w:pStyle w:val="ListParagraph"/>
        <w:tabs>
          <w:tab w:val="left" w:pos="450"/>
        </w:tabs>
        <w:jc w:val="both"/>
        <w:rPr>
          <w:rFonts w:ascii="Arial" w:hAnsi="Arial" w:cs="Arial"/>
        </w:rPr>
      </w:pPr>
    </w:p>
    <w:p w14:paraId="1940A8D7" w14:textId="72B0A3A6" w:rsidR="00686399" w:rsidRPr="00854807" w:rsidRDefault="000D4B61" w:rsidP="00854807">
      <w:pPr>
        <w:pStyle w:val="ListParagraph"/>
        <w:numPr>
          <w:ilvl w:val="0"/>
          <w:numId w:val="18"/>
        </w:numPr>
        <w:tabs>
          <w:tab w:val="left" w:pos="450"/>
        </w:tabs>
        <w:jc w:val="both"/>
        <w:rPr>
          <w:rFonts w:ascii="Arial" w:hAnsi="Arial" w:cs="Arial"/>
        </w:rPr>
      </w:pPr>
      <w:r w:rsidRPr="001E13FB">
        <w:rPr>
          <w:rFonts w:ascii="Arial" w:hAnsi="Arial" w:cs="Arial"/>
        </w:rPr>
        <w:lastRenderedPageBreak/>
        <w:t xml:space="preserve">Reviewed </w:t>
      </w:r>
      <w:r w:rsidR="001E13FB">
        <w:rPr>
          <w:rFonts w:ascii="Arial" w:hAnsi="Arial" w:cs="Arial"/>
        </w:rPr>
        <w:t xml:space="preserve">Current </w:t>
      </w:r>
      <w:r w:rsidRPr="001E13FB">
        <w:rPr>
          <w:rFonts w:ascii="Arial" w:hAnsi="Arial" w:cs="Arial"/>
        </w:rPr>
        <w:t>Capacity and Connection Fee Study, methodologies, decrease in water and sewer demand 2014-2021, and EDU amount of water and sewer used by typical single family residential customer.</w:t>
      </w:r>
      <w:r w:rsidR="001E13FB" w:rsidRPr="001E13FB">
        <w:rPr>
          <w:rFonts w:ascii="Arial" w:hAnsi="Arial" w:cs="Arial"/>
        </w:rPr>
        <w:t xml:space="preserve">  </w:t>
      </w:r>
      <w:r w:rsidR="001E13FB">
        <w:rPr>
          <w:rFonts w:ascii="Arial" w:hAnsi="Arial" w:cs="Arial"/>
        </w:rPr>
        <w:t>T</w:t>
      </w:r>
      <w:r w:rsidR="001E13FB" w:rsidRPr="001E13FB">
        <w:rPr>
          <w:rFonts w:ascii="Arial" w:hAnsi="Arial" w:cs="Arial"/>
        </w:rPr>
        <w:t>his study a 20 year horizon was used to the year 2041.</w:t>
      </w:r>
    </w:p>
    <w:p w14:paraId="59E002FD" w14:textId="2D4C8709" w:rsidR="008017E9" w:rsidRDefault="00686399" w:rsidP="001E13FB">
      <w:pPr>
        <w:pStyle w:val="ListParagraph"/>
        <w:numPr>
          <w:ilvl w:val="1"/>
          <w:numId w:val="18"/>
        </w:numPr>
        <w:tabs>
          <w:tab w:val="left" w:pos="450"/>
        </w:tabs>
        <w:jc w:val="both"/>
        <w:rPr>
          <w:rFonts w:ascii="Arial" w:hAnsi="Arial" w:cs="Arial"/>
        </w:rPr>
      </w:pPr>
      <w:r>
        <w:rPr>
          <w:rFonts w:ascii="Arial" w:hAnsi="Arial" w:cs="Arial"/>
        </w:rPr>
        <w:t xml:space="preserve">Current and Proposed Capacity Fees; Total 7% increase. </w:t>
      </w:r>
      <w:r>
        <w:rPr>
          <w:rFonts w:ascii="Arial" w:hAnsi="Arial" w:cs="Arial"/>
        </w:rPr>
        <w:t>R</w:t>
      </w:r>
      <w:r>
        <w:rPr>
          <w:rFonts w:ascii="Arial" w:hAnsi="Arial" w:cs="Arial"/>
        </w:rPr>
        <w:t xml:space="preserve">egional survey </w:t>
      </w:r>
      <w:r>
        <w:rPr>
          <w:rFonts w:ascii="Arial" w:hAnsi="Arial" w:cs="Arial"/>
        </w:rPr>
        <w:t>s</w:t>
      </w:r>
      <w:r>
        <w:rPr>
          <w:rFonts w:ascii="Arial" w:hAnsi="Arial" w:cs="Arial"/>
        </w:rPr>
        <w:t>hows Discovery Bay as having median level capacity fees, both currently and proposed.</w:t>
      </w:r>
      <w:r w:rsidR="00854807">
        <w:rPr>
          <w:rFonts w:ascii="Arial" w:hAnsi="Arial" w:cs="Arial"/>
        </w:rPr>
        <w:t xml:space="preserve">  T</w:t>
      </w:r>
      <w:r w:rsidR="00854807">
        <w:rPr>
          <w:rFonts w:ascii="Arial" w:hAnsi="Arial" w:cs="Arial"/>
        </w:rPr>
        <w:t>he reason for this study is to justify fair costs.</w:t>
      </w:r>
    </w:p>
    <w:p w14:paraId="6AE5D500" w14:textId="77777777" w:rsidR="00AF3F05" w:rsidRDefault="00854807" w:rsidP="00854807">
      <w:pPr>
        <w:pStyle w:val="ListParagraph"/>
        <w:numPr>
          <w:ilvl w:val="1"/>
          <w:numId w:val="18"/>
        </w:numPr>
        <w:tabs>
          <w:tab w:val="left" w:pos="450"/>
        </w:tabs>
        <w:jc w:val="both"/>
        <w:rPr>
          <w:rFonts w:ascii="Arial" w:hAnsi="Arial" w:cs="Arial"/>
        </w:rPr>
      </w:pPr>
      <w:r w:rsidRPr="00854807">
        <w:rPr>
          <w:rFonts w:ascii="Arial" w:hAnsi="Arial" w:cs="Arial"/>
        </w:rPr>
        <w:t>Sewer Denitrification Project Cost (affects sewer / wastewater capacity fee). So, when inquiring why the fee is so much higher for water, we have to consider the denitrification project ($20M). The total proposed Water Capacity Fee per EDU is $5,233. The total proposed Wastewater Capacity Fee per EDU is $12,804.</w:t>
      </w:r>
    </w:p>
    <w:p w14:paraId="1F1F72CB" w14:textId="3179919F" w:rsidR="00854807" w:rsidRDefault="00AF3F05" w:rsidP="00AF3F05">
      <w:pPr>
        <w:tabs>
          <w:tab w:val="left" w:pos="450"/>
        </w:tabs>
        <w:jc w:val="both"/>
        <w:rPr>
          <w:rFonts w:ascii="Arial" w:hAnsi="Arial" w:cs="Arial"/>
        </w:rPr>
      </w:pPr>
      <w:r>
        <w:rPr>
          <w:rFonts w:ascii="Arial" w:hAnsi="Arial" w:cs="Arial"/>
        </w:rPr>
        <w:tab/>
      </w:r>
      <w:r>
        <w:rPr>
          <w:rFonts w:ascii="Arial" w:hAnsi="Arial" w:cs="Arial"/>
        </w:rPr>
        <w:tab/>
        <w:t xml:space="preserve">    </w:t>
      </w:r>
      <w:r w:rsidR="00854807" w:rsidRPr="00AF3F05">
        <w:rPr>
          <w:rFonts w:ascii="Arial" w:hAnsi="Arial" w:cs="Arial"/>
        </w:rPr>
        <w:t>President Graves recommendation to accept</w:t>
      </w:r>
      <w:r w:rsidRPr="00AF3F05">
        <w:rPr>
          <w:rFonts w:ascii="Arial" w:hAnsi="Arial" w:cs="Arial"/>
        </w:rPr>
        <w:t xml:space="preserve"> the Capacity Fee Study, 2</w:t>
      </w:r>
      <w:r w:rsidRPr="00AF3F05">
        <w:rPr>
          <w:rFonts w:ascii="Arial" w:hAnsi="Arial" w:cs="Arial"/>
          <w:vertAlign w:val="superscript"/>
        </w:rPr>
        <w:t>nd</w:t>
      </w:r>
      <w:r w:rsidRPr="00AF3F05">
        <w:rPr>
          <w:rFonts w:ascii="Arial" w:hAnsi="Arial" w:cs="Arial"/>
        </w:rPr>
        <w:t xml:space="preserve"> by:  Director Gutow.</w:t>
      </w:r>
    </w:p>
    <w:p w14:paraId="1FD43D02" w14:textId="77777777" w:rsidR="00AF3F05" w:rsidRPr="00AF3F05" w:rsidRDefault="00AF3F05" w:rsidP="00AF3F05">
      <w:pPr>
        <w:tabs>
          <w:tab w:val="left" w:pos="450"/>
        </w:tabs>
        <w:jc w:val="both"/>
        <w:rPr>
          <w:rFonts w:ascii="Arial" w:hAnsi="Arial" w:cs="Arial"/>
        </w:rPr>
      </w:pPr>
    </w:p>
    <w:p w14:paraId="36FFE3BB" w14:textId="2293E548" w:rsidR="00377CAF" w:rsidRDefault="00990B8C" w:rsidP="00865975">
      <w:pPr>
        <w:pStyle w:val="ListParagraph"/>
        <w:numPr>
          <w:ilvl w:val="0"/>
          <w:numId w:val="12"/>
        </w:numPr>
        <w:tabs>
          <w:tab w:val="left" w:pos="450"/>
        </w:tabs>
        <w:jc w:val="both"/>
        <w:rPr>
          <w:rFonts w:ascii="Arial" w:hAnsi="Arial" w:cs="Arial"/>
        </w:rPr>
      </w:pPr>
      <w:r>
        <w:rPr>
          <w:rFonts w:ascii="Arial" w:hAnsi="Arial" w:cs="Arial"/>
        </w:rPr>
        <w:t>Presentation Regarding the District’s Financial Update</w:t>
      </w:r>
      <w:r w:rsidR="0006333B">
        <w:rPr>
          <w:rFonts w:ascii="Arial" w:hAnsi="Arial" w:cs="Arial"/>
        </w:rPr>
        <w:t xml:space="preserve"> by Finance Manager, Julie Carter.</w:t>
      </w:r>
    </w:p>
    <w:p w14:paraId="24977B78" w14:textId="4E899EFA" w:rsidR="0006333B" w:rsidRDefault="0006333B" w:rsidP="0006333B">
      <w:pPr>
        <w:pStyle w:val="ListParagraph"/>
        <w:numPr>
          <w:ilvl w:val="0"/>
          <w:numId w:val="13"/>
        </w:numPr>
        <w:tabs>
          <w:tab w:val="left" w:pos="450"/>
        </w:tabs>
        <w:jc w:val="both"/>
        <w:rPr>
          <w:rFonts w:ascii="Arial" w:hAnsi="Arial" w:cs="Arial"/>
        </w:rPr>
      </w:pPr>
      <w:r>
        <w:rPr>
          <w:rFonts w:ascii="Arial" w:hAnsi="Arial" w:cs="Arial"/>
        </w:rPr>
        <w:t>Unaudited financials as of December 2021</w:t>
      </w:r>
      <w:r w:rsidR="00E31E3C">
        <w:rPr>
          <w:rFonts w:ascii="Arial" w:hAnsi="Arial" w:cs="Arial"/>
        </w:rPr>
        <w:t>;</w:t>
      </w:r>
      <w:r>
        <w:rPr>
          <w:rFonts w:ascii="Arial" w:hAnsi="Arial" w:cs="Arial"/>
        </w:rPr>
        <w:t xml:space="preserve"> </w:t>
      </w:r>
      <w:r>
        <w:rPr>
          <w:rFonts w:ascii="Arial" w:hAnsi="Arial" w:cs="Arial"/>
        </w:rPr>
        <w:t>received the 1</w:t>
      </w:r>
      <w:r w:rsidRPr="00B174A0">
        <w:rPr>
          <w:rFonts w:ascii="Arial" w:hAnsi="Arial" w:cs="Arial"/>
          <w:vertAlign w:val="superscript"/>
        </w:rPr>
        <w:t>st</w:t>
      </w:r>
      <w:r>
        <w:rPr>
          <w:rFonts w:ascii="Arial" w:hAnsi="Arial" w:cs="Arial"/>
        </w:rPr>
        <w:t xml:space="preserve"> installment from the tax role from the County in December 2021 for water and wastewater account charges, half of Zone 9 assessment and taxes for Zone 8.</w:t>
      </w:r>
    </w:p>
    <w:p w14:paraId="571B6D98" w14:textId="2764BCEB" w:rsidR="00E31E3C" w:rsidRDefault="0006333B" w:rsidP="00E31E3C">
      <w:pPr>
        <w:pStyle w:val="ListParagraph"/>
        <w:numPr>
          <w:ilvl w:val="1"/>
          <w:numId w:val="13"/>
        </w:numPr>
        <w:tabs>
          <w:tab w:val="left" w:pos="450"/>
        </w:tabs>
        <w:jc w:val="both"/>
        <w:rPr>
          <w:rFonts w:ascii="Arial" w:hAnsi="Arial" w:cs="Arial"/>
        </w:rPr>
      </w:pPr>
      <w:r>
        <w:rPr>
          <w:rFonts w:ascii="Arial" w:hAnsi="Arial" w:cs="Arial"/>
        </w:rPr>
        <w:t xml:space="preserve">The 2020-2021 audit is almost complete. We completed filing on Monday as required by the State and </w:t>
      </w:r>
      <w:r w:rsidR="00BF1A67">
        <w:rPr>
          <w:rFonts w:ascii="Arial" w:hAnsi="Arial" w:cs="Arial"/>
        </w:rPr>
        <w:t>we’re</w:t>
      </w:r>
      <w:r>
        <w:rPr>
          <w:rFonts w:ascii="Arial" w:hAnsi="Arial" w:cs="Arial"/>
        </w:rPr>
        <w:t xml:space="preserve"> in good standing.</w:t>
      </w:r>
    </w:p>
    <w:p w14:paraId="6B26C05E" w14:textId="42E4D7D3" w:rsidR="00E31E3C" w:rsidRDefault="00E31E3C" w:rsidP="00E31E3C">
      <w:pPr>
        <w:pStyle w:val="ListParagraph"/>
        <w:numPr>
          <w:ilvl w:val="0"/>
          <w:numId w:val="13"/>
        </w:numPr>
        <w:tabs>
          <w:tab w:val="left" w:pos="450"/>
        </w:tabs>
        <w:jc w:val="both"/>
        <w:rPr>
          <w:rFonts w:ascii="Arial" w:hAnsi="Arial" w:cs="Arial"/>
        </w:rPr>
      </w:pPr>
      <w:r w:rsidRPr="00E31E3C">
        <w:rPr>
          <w:rFonts w:ascii="Arial" w:hAnsi="Arial" w:cs="Arial"/>
        </w:rPr>
        <w:t>The treasury transfer is in the County’s hands</w:t>
      </w:r>
      <w:r>
        <w:rPr>
          <w:rFonts w:ascii="Arial" w:hAnsi="Arial" w:cs="Arial"/>
        </w:rPr>
        <w:t xml:space="preserve">, </w:t>
      </w:r>
      <w:r w:rsidR="00ED3FC6">
        <w:rPr>
          <w:rFonts w:ascii="Arial" w:hAnsi="Arial" w:cs="Arial"/>
        </w:rPr>
        <w:t>transfer is approximately</w:t>
      </w:r>
      <w:r>
        <w:rPr>
          <w:rFonts w:ascii="Arial" w:hAnsi="Arial" w:cs="Arial"/>
        </w:rPr>
        <w:t xml:space="preserve"> end of Q1 end of March 2022.</w:t>
      </w:r>
    </w:p>
    <w:p w14:paraId="7217FDD8" w14:textId="5A8E439C" w:rsidR="00E31E3C" w:rsidRDefault="00E31E3C" w:rsidP="00E31E3C">
      <w:pPr>
        <w:pStyle w:val="ListParagraph"/>
        <w:numPr>
          <w:ilvl w:val="0"/>
          <w:numId w:val="13"/>
        </w:numPr>
        <w:tabs>
          <w:tab w:val="left" w:pos="450"/>
        </w:tabs>
        <w:jc w:val="both"/>
        <w:rPr>
          <w:rFonts w:ascii="Arial" w:hAnsi="Arial" w:cs="Arial"/>
        </w:rPr>
      </w:pPr>
      <w:r>
        <w:rPr>
          <w:rFonts w:ascii="Arial" w:hAnsi="Arial" w:cs="Arial"/>
        </w:rPr>
        <w:t>Kick-off meeting for the financing round for the bonds occurred last week</w:t>
      </w:r>
      <w:r w:rsidR="00BF14D7">
        <w:rPr>
          <w:rFonts w:ascii="Arial" w:hAnsi="Arial" w:cs="Arial"/>
        </w:rPr>
        <w:t xml:space="preserve"> with the Consultants.</w:t>
      </w:r>
    </w:p>
    <w:p w14:paraId="1EC492C9" w14:textId="6493DACB" w:rsidR="003722F2" w:rsidRDefault="003722F2" w:rsidP="00E31E3C">
      <w:pPr>
        <w:pStyle w:val="ListParagraph"/>
        <w:numPr>
          <w:ilvl w:val="0"/>
          <w:numId w:val="13"/>
        </w:numPr>
        <w:tabs>
          <w:tab w:val="left" w:pos="450"/>
        </w:tabs>
        <w:jc w:val="both"/>
        <w:rPr>
          <w:rFonts w:ascii="Arial" w:hAnsi="Arial" w:cs="Arial"/>
        </w:rPr>
      </w:pPr>
      <w:r>
        <w:rPr>
          <w:rFonts w:ascii="Arial" w:hAnsi="Arial" w:cs="Arial"/>
        </w:rPr>
        <w:t xml:space="preserve">Water Department </w:t>
      </w:r>
      <w:r>
        <w:rPr>
          <w:rFonts w:ascii="Arial" w:hAnsi="Arial" w:cs="Arial"/>
        </w:rPr>
        <w:t>received a little over half our funds from the County. The revenue is at 54% of budget and expenses are at 47% of budget</w:t>
      </w:r>
      <w:r>
        <w:rPr>
          <w:rFonts w:ascii="Arial" w:hAnsi="Arial" w:cs="Arial"/>
        </w:rPr>
        <w:t>.</w:t>
      </w:r>
    </w:p>
    <w:p w14:paraId="173D84ED" w14:textId="3E9C4356" w:rsidR="003722F2" w:rsidRPr="00ED3FC6" w:rsidRDefault="003722F2" w:rsidP="00ED3FC6">
      <w:pPr>
        <w:pStyle w:val="ListParagraph"/>
        <w:numPr>
          <w:ilvl w:val="0"/>
          <w:numId w:val="14"/>
        </w:numPr>
        <w:tabs>
          <w:tab w:val="left" w:pos="450"/>
        </w:tabs>
        <w:jc w:val="both"/>
        <w:rPr>
          <w:rFonts w:ascii="Arial" w:hAnsi="Arial" w:cs="Arial"/>
        </w:rPr>
      </w:pPr>
      <w:r w:rsidRPr="003722F2">
        <w:rPr>
          <w:rFonts w:ascii="Arial" w:hAnsi="Arial" w:cs="Arial"/>
        </w:rPr>
        <w:t>Wastewater is 53% of budget revenue; Most revenue comes from account charges.</w:t>
      </w:r>
      <w:r>
        <w:rPr>
          <w:rFonts w:ascii="Arial" w:hAnsi="Arial" w:cs="Arial"/>
        </w:rPr>
        <w:t xml:space="preserve">  There was a </w:t>
      </w:r>
      <w:r>
        <w:rPr>
          <w:rFonts w:ascii="Arial" w:hAnsi="Arial" w:cs="Arial"/>
        </w:rPr>
        <w:t xml:space="preserve">mis-match in our debt service between water and wastewater </w:t>
      </w:r>
      <w:r>
        <w:rPr>
          <w:rFonts w:ascii="Arial" w:hAnsi="Arial" w:cs="Arial"/>
        </w:rPr>
        <w:t xml:space="preserve">that was </w:t>
      </w:r>
      <w:r>
        <w:rPr>
          <w:rFonts w:ascii="Arial" w:hAnsi="Arial" w:cs="Arial"/>
        </w:rPr>
        <w:t>discovered in audit</w:t>
      </w:r>
      <w:r w:rsidR="00ED3FC6">
        <w:rPr>
          <w:rFonts w:ascii="Arial" w:hAnsi="Arial" w:cs="Arial"/>
        </w:rPr>
        <w:t xml:space="preserve"> w</w:t>
      </w:r>
      <w:r>
        <w:rPr>
          <w:rFonts w:ascii="Arial" w:hAnsi="Arial" w:cs="Arial"/>
        </w:rPr>
        <w:t>e’re fixing it in the next budgeting cycle</w:t>
      </w:r>
      <w:r>
        <w:rPr>
          <w:rFonts w:ascii="Arial" w:hAnsi="Arial" w:cs="Arial"/>
        </w:rPr>
        <w:t>.</w:t>
      </w:r>
    </w:p>
    <w:p w14:paraId="2BF301EC" w14:textId="0BD00A32" w:rsidR="003722F2" w:rsidRDefault="00ED3FC6" w:rsidP="00E31E3C">
      <w:pPr>
        <w:pStyle w:val="ListParagraph"/>
        <w:numPr>
          <w:ilvl w:val="0"/>
          <w:numId w:val="13"/>
        </w:numPr>
        <w:tabs>
          <w:tab w:val="left" w:pos="450"/>
        </w:tabs>
        <w:jc w:val="both"/>
        <w:rPr>
          <w:rFonts w:ascii="Arial" w:hAnsi="Arial" w:cs="Arial"/>
        </w:rPr>
      </w:pPr>
      <w:r>
        <w:rPr>
          <w:rFonts w:ascii="Arial" w:hAnsi="Arial" w:cs="Arial"/>
        </w:rPr>
        <w:t xml:space="preserve">Zone 8 revenue is 61%. </w:t>
      </w:r>
      <w:r>
        <w:rPr>
          <w:rFonts w:ascii="Arial" w:hAnsi="Arial" w:cs="Arial"/>
        </w:rPr>
        <w:t>W</w:t>
      </w:r>
      <w:r>
        <w:rPr>
          <w:rFonts w:ascii="Arial" w:hAnsi="Arial" w:cs="Arial"/>
        </w:rPr>
        <w:t>e received an EBRP Grant of $68K to reimburse the Town for last year’s expenses of the Pickleball Court.</w:t>
      </w:r>
    </w:p>
    <w:p w14:paraId="675804B5" w14:textId="775D7A7C" w:rsidR="00181E59" w:rsidRPr="00181E59" w:rsidRDefault="00ED3FC6" w:rsidP="00181E59">
      <w:pPr>
        <w:pStyle w:val="ListParagraph"/>
        <w:numPr>
          <w:ilvl w:val="0"/>
          <w:numId w:val="13"/>
        </w:numPr>
        <w:tabs>
          <w:tab w:val="left" w:pos="450"/>
        </w:tabs>
        <w:jc w:val="both"/>
        <w:rPr>
          <w:rFonts w:ascii="Arial" w:hAnsi="Arial" w:cs="Arial"/>
        </w:rPr>
      </w:pPr>
      <w:r w:rsidRPr="00181E59">
        <w:rPr>
          <w:rFonts w:ascii="Arial" w:hAnsi="Arial" w:cs="Arial"/>
        </w:rPr>
        <w:t>Zone 9 is at 49% of revenue and 40% of expenses</w:t>
      </w:r>
      <w:r w:rsidR="00181E59" w:rsidRPr="00181E59">
        <w:rPr>
          <w:rFonts w:ascii="Arial" w:hAnsi="Arial" w:cs="Arial"/>
        </w:rPr>
        <w:t xml:space="preserve"> </w:t>
      </w:r>
      <w:r w:rsidR="00181E59" w:rsidRPr="00181E59">
        <w:rPr>
          <w:rFonts w:ascii="Arial" w:hAnsi="Arial" w:cs="Arial"/>
        </w:rPr>
        <w:t xml:space="preserve">the budget was $2,000 and we paid $6,000. </w:t>
      </w:r>
      <w:r w:rsidR="00181E59">
        <w:rPr>
          <w:rFonts w:ascii="Arial" w:hAnsi="Arial" w:cs="Arial"/>
        </w:rPr>
        <w:t>P</w:t>
      </w:r>
      <w:r w:rsidR="00181E59" w:rsidRPr="00181E59">
        <w:rPr>
          <w:rFonts w:ascii="Arial" w:hAnsi="Arial" w:cs="Arial"/>
        </w:rPr>
        <w:t xml:space="preserve">aid 357% of budget. </w:t>
      </w:r>
    </w:p>
    <w:p w14:paraId="0F0F8D32" w14:textId="77777777" w:rsidR="0002702E" w:rsidRPr="0002702E" w:rsidRDefault="0002702E" w:rsidP="0002702E">
      <w:pPr>
        <w:pStyle w:val="ListParagraph"/>
        <w:numPr>
          <w:ilvl w:val="0"/>
          <w:numId w:val="13"/>
        </w:numPr>
        <w:tabs>
          <w:tab w:val="left" w:pos="450"/>
        </w:tabs>
        <w:jc w:val="both"/>
        <w:rPr>
          <w:rFonts w:ascii="Arial" w:hAnsi="Arial" w:cs="Arial"/>
        </w:rPr>
      </w:pPr>
      <w:r w:rsidRPr="0002702E">
        <w:rPr>
          <w:rFonts w:ascii="Arial" w:hAnsi="Arial" w:cs="Arial"/>
        </w:rPr>
        <w:t xml:space="preserve">April 7 Finance Committee meeting the Town will have a preliminary budget ready for review. The budget workshop will be scheduled in May. </w:t>
      </w:r>
    </w:p>
    <w:p w14:paraId="73A975C8" w14:textId="2823B565" w:rsidR="00BF1A67" w:rsidRPr="00BF1A67" w:rsidRDefault="00BF1A67" w:rsidP="00BF1A67">
      <w:pPr>
        <w:tabs>
          <w:tab w:val="left" w:pos="450"/>
        </w:tabs>
        <w:ind w:left="1080"/>
        <w:jc w:val="both"/>
        <w:rPr>
          <w:rFonts w:ascii="Arial" w:hAnsi="Arial" w:cs="Arial"/>
        </w:rPr>
      </w:pPr>
      <w:r w:rsidRPr="00BF1A67">
        <w:rPr>
          <w:rFonts w:ascii="Arial" w:hAnsi="Arial" w:cs="Arial"/>
        </w:rPr>
        <w:t>Motion made by</w:t>
      </w:r>
      <w:r>
        <w:rPr>
          <w:rFonts w:ascii="Arial" w:hAnsi="Arial" w:cs="Arial"/>
        </w:rPr>
        <w:t>:</w:t>
      </w:r>
      <w:r w:rsidRPr="00BF1A67">
        <w:rPr>
          <w:rFonts w:ascii="Arial" w:hAnsi="Arial" w:cs="Arial"/>
        </w:rPr>
        <w:t xml:space="preserve"> President Graves</w:t>
      </w:r>
      <w:r w:rsidR="00AF3F05">
        <w:rPr>
          <w:rFonts w:ascii="Arial" w:hAnsi="Arial" w:cs="Arial"/>
        </w:rPr>
        <w:t>,</w:t>
      </w:r>
      <w:r>
        <w:rPr>
          <w:rFonts w:ascii="Arial" w:hAnsi="Arial" w:cs="Arial"/>
        </w:rPr>
        <w:t xml:space="preserve"> 2nd</w:t>
      </w:r>
      <w:r w:rsidRPr="00BF1A67">
        <w:rPr>
          <w:rFonts w:ascii="Arial" w:hAnsi="Arial" w:cs="Arial"/>
        </w:rPr>
        <w:t xml:space="preserve"> by</w:t>
      </w:r>
      <w:r>
        <w:rPr>
          <w:rFonts w:ascii="Arial" w:hAnsi="Arial" w:cs="Arial"/>
        </w:rPr>
        <w:t>:</w:t>
      </w:r>
      <w:r w:rsidRPr="00BF1A67">
        <w:rPr>
          <w:rFonts w:ascii="Arial" w:hAnsi="Arial" w:cs="Arial"/>
        </w:rPr>
        <w:t xml:space="preserve"> Director Gutow.</w:t>
      </w:r>
    </w:p>
    <w:p w14:paraId="5CEA8336" w14:textId="77777777" w:rsidR="00E31E3C" w:rsidRPr="00E31E3C" w:rsidRDefault="00E31E3C" w:rsidP="00E31E3C">
      <w:pPr>
        <w:tabs>
          <w:tab w:val="left" w:pos="450"/>
        </w:tabs>
        <w:jc w:val="both"/>
        <w:rPr>
          <w:rFonts w:ascii="Arial" w:hAnsi="Arial" w:cs="Arial"/>
        </w:rPr>
      </w:pPr>
    </w:p>
    <w:p w14:paraId="39A13749" w14:textId="77777777" w:rsidR="00865975" w:rsidRPr="00F94AB7" w:rsidRDefault="00865975" w:rsidP="00865975">
      <w:pPr>
        <w:tabs>
          <w:tab w:val="left" w:pos="450"/>
        </w:tabs>
        <w:jc w:val="both"/>
        <w:rPr>
          <w:rFonts w:ascii="Arial" w:hAnsi="Arial" w:cs="Arial"/>
          <w:b/>
          <w:bCs/>
          <w:u w:val="single"/>
        </w:rPr>
      </w:pPr>
      <w:r w:rsidRPr="00F94AB7">
        <w:rPr>
          <w:rFonts w:ascii="Arial" w:hAnsi="Arial" w:cs="Arial"/>
          <w:b/>
          <w:bCs/>
        </w:rPr>
        <w:t>E.</w:t>
      </w:r>
      <w:r w:rsidRPr="00F94AB7">
        <w:rPr>
          <w:rFonts w:ascii="Arial" w:hAnsi="Arial" w:cs="Arial"/>
          <w:b/>
          <w:bCs/>
        </w:rPr>
        <w:tab/>
      </w:r>
      <w:r w:rsidRPr="00F94AB7">
        <w:rPr>
          <w:rFonts w:ascii="Arial" w:hAnsi="Arial" w:cs="Arial"/>
          <w:b/>
          <w:bCs/>
          <w:u w:val="single"/>
        </w:rPr>
        <w:t>DISCUSSION ITEMS</w:t>
      </w:r>
    </w:p>
    <w:p w14:paraId="1813C3DA" w14:textId="43412D6B" w:rsidR="0027117D" w:rsidRDefault="0027117D" w:rsidP="0027117D">
      <w:pPr>
        <w:pStyle w:val="ListParagraph"/>
        <w:numPr>
          <w:ilvl w:val="0"/>
          <w:numId w:val="11"/>
        </w:numPr>
        <w:rPr>
          <w:rFonts w:ascii="Arial" w:hAnsi="Arial" w:cs="Arial"/>
        </w:rPr>
      </w:pPr>
      <w:r>
        <w:rPr>
          <w:rFonts w:ascii="Arial" w:hAnsi="Arial" w:cs="Arial"/>
        </w:rPr>
        <w:t xml:space="preserve">Discussion Regarding the </w:t>
      </w:r>
      <w:r w:rsidR="00990B8C" w:rsidRPr="00853609">
        <w:rPr>
          <w:rFonts w:ascii="Arial" w:hAnsi="Arial" w:cs="Arial"/>
        </w:rPr>
        <w:t>Willow Lake Island Design Ideas</w:t>
      </w:r>
      <w:r w:rsidR="00DB65CA">
        <w:rPr>
          <w:rFonts w:ascii="Arial" w:hAnsi="Arial" w:cs="Arial"/>
        </w:rPr>
        <w:t xml:space="preserve"> by Bill </w:t>
      </w:r>
      <w:proofErr w:type="spellStart"/>
      <w:r w:rsidR="00DB65CA">
        <w:rPr>
          <w:rFonts w:ascii="Arial" w:hAnsi="Arial" w:cs="Arial"/>
        </w:rPr>
        <w:t>Engleman</w:t>
      </w:r>
      <w:proofErr w:type="spellEnd"/>
      <w:r w:rsidR="00DB65CA">
        <w:rPr>
          <w:rFonts w:ascii="Arial" w:hAnsi="Arial" w:cs="Arial"/>
        </w:rPr>
        <w:t>.</w:t>
      </w:r>
    </w:p>
    <w:p w14:paraId="3678290E" w14:textId="35609347" w:rsidR="00DB65CA" w:rsidRDefault="006F7E36" w:rsidP="00C43E54">
      <w:pPr>
        <w:pStyle w:val="ListParagraph"/>
        <w:numPr>
          <w:ilvl w:val="0"/>
          <w:numId w:val="16"/>
        </w:numPr>
        <w:rPr>
          <w:rFonts w:ascii="Arial" w:hAnsi="Arial" w:cs="Arial"/>
        </w:rPr>
      </w:pPr>
      <w:r>
        <w:rPr>
          <w:rFonts w:ascii="Arial" w:hAnsi="Arial" w:cs="Arial"/>
        </w:rPr>
        <w:t>During the l</w:t>
      </w:r>
      <w:r w:rsidR="00C43E54" w:rsidRPr="00FD752B">
        <w:rPr>
          <w:rFonts w:ascii="Arial" w:hAnsi="Arial" w:cs="Arial"/>
        </w:rPr>
        <w:t>ate 2021 Park and Rec</w:t>
      </w:r>
      <w:r w:rsidR="00C43E54">
        <w:rPr>
          <w:rFonts w:ascii="Arial" w:hAnsi="Arial" w:cs="Arial"/>
        </w:rPr>
        <w:t>reation</w:t>
      </w:r>
      <w:r w:rsidR="00C43E54" w:rsidRPr="00FD752B">
        <w:rPr>
          <w:rFonts w:ascii="Arial" w:hAnsi="Arial" w:cs="Arial"/>
        </w:rPr>
        <w:t xml:space="preserve"> </w:t>
      </w:r>
      <w:r>
        <w:rPr>
          <w:rFonts w:ascii="Arial" w:hAnsi="Arial" w:cs="Arial"/>
        </w:rPr>
        <w:t>M</w:t>
      </w:r>
      <w:r w:rsidR="00C43E54" w:rsidRPr="00FD752B">
        <w:rPr>
          <w:rFonts w:ascii="Arial" w:hAnsi="Arial" w:cs="Arial"/>
        </w:rPr>
        <w:t>eeting</w:t>
      </w:r>
      <w:r w:rsidR="00C43E54">
        <w:rPr>
          <w:rFonts w:ascii="Arial" w:hAnsi="Arial" w:cs="Arial"/>
        </w:rPr>
        <w:t xml:space="preserve"> Staff was tasked with coming up with some ideas for </w:t>
      </w:r>
      <w:r w:rsidR="00C43E54" w:rsidRPr="00FD752B">
        <w:rPr>
          <w:rFonts w:ascii="Arial" w:hAnsi="Arial" w:cs="Arial"/>
        </w:rPr>
        <w:t>street island</w:t>
      </w:r>
      <w:r w:rsidR="00C43E54">
        <w:rPr>
          <w:rFonts w:ascii="Arial" w:hAnsi="Arial" w:cs="Arial"/>
        </w:rPr>
        <w:t>s</w:t>
      </w:r>
      <w:r w:rsidR="00C43E54" w:rsidRPr="00FD752B">
        <w:rPr>
          <w:rFonts w:ascii="Arial" w:hAnsi="Arial" w:cs="Arial"/>
        </w:rPr>
        <w:t xml:space="preserve"> to be transformed </w:t>
      </w:r>
      <w:r w:rsidR="00C43E54">
        <w:rPr>
          <w:rFonts w:ascii="Arial" w:hAnsi="Arial" w:cs="Arial"/>
        </w:rPr>
        <w:t>in</w:t>
      </w:r>
      <w:r w:rsidR="00C43E54" w:rsidRPr="00FD752B">
        <w:rPr>
          <w:rFonts w:ascii="Arial" w:hAnsi="Arial" w:cs="Arial"/>
        </w:rPr>
        <w:t xml:space="preserve">to </w:t>
      </w:r>
      <w:r w:rsidR="00C43E54">
        <w:rPr>
          <w:rFonts w:ascii="Arial" w:hAnsi="Arial" w:cs="Arial"/>
        </w:rPr>
        <w:t xml:space="preserve">more of a </w:t>
      </w:r>
      <w:r w:rsidR="00C43E54" w:rsidRPr="00FD752B">
        <w:rPr>
          <w:rFonts w:ascii="Arial" w:hAnsi="Arial" w:cs="Arial"/>
        </w:rPr>
        <w:t>park landscape</w:t>
      </w:r>
      <w:r w:rsidR="00C43E54">
        <w:rPr>
          <w:rFonts w:ascii="Arial" w:hAnsi="Arial" w:cs="Arial"/>
        </w:rPr>
        <w:t>, similar to the islands on the Boulevard.</w:t>
      </w:r>
    </w:p>
    <w:p w14:paraId="63DA1517" w14:textId="15ABF6DD" w:rsidR="00C43E54" w:rsidRDefault="00C43E54" w:rsidP="00C43E54">
      <w:pPr>
        <w:pStyle w:val="ListParagraph"/>
        <w:numPr>
          <w:ilvl w:val="2"/>
          <w:numId w:val="16"/>
        </w:numPr>
        <w:rPr>
          <w:rFonts w:ascii="Arial" w:hAnsi="Arial" w:cs="Arial"/>
        </w:rPr>
      </w:pPr>
      <w:r>
        <w:rPr>
          <w:rFonts w:ascii="Arial" w:hAnsi="Arial" w:cs="Arial"/>
        </w:rPr>
        <w:t>Staff i</w:t>
      </w:r>
      <w:r w:rsidRPr="00FD752B">
        <w:rPr>
          <w:rFonts w:ascii="Arial" w:hAnsi="Arial" w:cs="Arial"/>
        </w:rPr>
        <w:t>d</w:t>
      </w:r>
      <w:r>
        <w:rPr>
          <w:rFonts w:ascii="Arial" w:hAnsi="Arial" w:cs="Arial"/>
        </w:rPr>
        <w:t>entified</w:t>
      </w:r>
      <w:r w:rsidRPr="00FD752B">
        <w:rPr>
          <w:rFonts w:ascii="Arial" w:hAnsi="Arial" w:cs="Arial"/>
        </w:rPr>
        <w:t xml:space="preserve"> islands that could be used as </w:t>
      </w:r>
      <w:r>
        <w:rPr>
          <w:rFonts w:ascii="Arial" w:hAnsi="Arial" w:cs="Arial"/>
        </w:rPr>
        <w:t xml:space="preserve">both additional </w:t>
      </w:r>
      <w:r w:rsidRPr="00FD752B">
        <w:rPr>
          <w:rFonts w:ascii="Arial" w:hAnsi="Arial" w:cs="Arial"/>
        </w:rPr>
        <w:t>parking space and recr</w:t>
      </w:r>
      <w:r>
        <w:rPr>
          <w:rFonts w:ascii="Arial" w:hAnsi="Arial" w:cs="Arial"/>
        </w:rPr>
        <w:t>eational use; The islands identified with potential to serve both purposes were Sand Point Island and Willow Lake Island</w:t>
      </w:r>
      <w:r w:rsidRPr="00FD752B">
        <w:rPr>
          <w:rFonts w:ascii="Arial" w:hAnsi="Arial" w:cs="Arial"/>
        </w:rPr>
        <w:t xml:space="preserve">. Willow </w:t>
      </w:r>
      <w:r>
        <w:rPr>
          <w:rFonts w:ascii="Arial" w:hAnsi="Arial" w:cs="Arial"/>
        </w:rPr>
        <w:t>L</w:t>
      </w:r>
      <w:r w:rsidRPr="00FD752B">
        <w:rPr>
          <w:rFonts w:ascii="Arial" w:hAnsi="Arial" w:cs="Arial"/>
        </w:rPr>
        <w:t xml:space="preserve">ake </w:t>
      </w:r>
      <w:r>
        <w:rPr>
          <w:rFonts w:ascii="Arial" w:hAnsi="Arial" w:cs="Arial"/>
        </w:rPr>
        <w:t>I</w:t>
      </w:r>
      <w:r w:rsidRPr="00FD752B">
        <w:rPr>
          <w:rFonts w:ascii="Arial" w:hAnsi="Arial" w:cs="Arial"/>
        </w:rPr>
        <w:t>sland preliminary design</w:t>
      </w:r>
      <w:r>
        <w:rPr>
          <w:rFonts w:ascii="Arial" w:hAnsi="Arial" w:cs="Arial"/>
        </w:rPr>
        <w:t xml:space="preserve"> ideas include</w:t>
      </w:r>
      <w:r w:rsidRPr="00FD752B">
        <w:rPr>
          <w:rFonts w:ascii="Arial" w:hAnsi="Arial" w:cs="Arial"/>
        </w:rPr>
        <w:t xml:space="preserve"> removing ice plants, </w:t>
      </w:r>
      <w:r>
        <w:rPr>
          <w:rFonts w:ascii="Arial" w:hAnsi="Arial" w:cs="Arial"/>
        </w:rPr>
        <w:t xml:space="preserve">adding </w:t>
      </w:r>
      <w:r w:rsidRPr="00FD752B">
        <w:rPr>
          <w:rFonts w:ascii="Arial" w:hAnsi="Arial" w:cs="Arial"/>
        </w:rPr>
        <w:t xml:space="preserve">connector paths out to the west, </w:t>
      </w:r>
      <w:r>
        <w:rPr>
          <w:rFonts w:ascii="Arial" w:hAnsi="Arial" w:cs="Arial"/>
        </w:rPr>
        <w:t xml:space="preserve">and </w:t>
      </w:r>
      <w:r w:rsidRPr="00FD752B">
        <w:rPr>
          <w:rFonts w:ascii="Arial" w:hAnsi="Arial" w:cs="Arial"/>
        </w:rPr>
        <w:t>pulls in concept</w:t>
      </w:r>
      <w:r>
        <w:rPr>
          <w:rFonts w:ascii="Arial" w:hAnsi="Arial" w:cs="Arial"/>
        </w:rPr>
        <w:t>s</w:t>
      </w:r>
      <w:r w:rsidRPr="00FD752B">
        <w:rPr>
          <w:rFonts w:ascii="Arial" w:hAnsi="Arial" w:cs="Arial"/>
        </w:rPr>
        <w:t xml:space="preserve"> for more gathering spaces. </w:t>
      </w:r>
      <w:r>
        <w:rPr>
          <w:rFonts w:ascii="Arial" w:hAnsi="Arial" w:cs="Arial"/>
        </w:rPr>
        <w:t>The cos</w:t>
      </w:r>
      <w:r w:rsidRPr="00FD752B">
        <w:rPr>
          <w:rFonts w:ascii="Arial" w:hAnsi="Arial" w:cs="Arial"/>
        </w:rPr>
        <w:t>t</w:t>
      </w:r>
      <w:r>
        <w:rPr>
          <w:rFonts w:ascii="Arial" w:hAnsi="Arial" w:cs="Arial"/>
        </w:rPr>
        <w:t xml:space="preserve"> associated with this design </w:t>
      </w:r>
      <w:r w:rsidR="004B41C1">
        <w:rPr>
          <w:rFonts w:ascii="Arial" w:hAnsi="Arial" w:cs="Arial"/>
        </w:rPr>
        <w:t>range</w:t>
      </w:r>
      <w:r w:rsidRPr="00FD752B">
        <w:rPr>
          <w:rFonts w:ascii="Arial" w:hAnsi="Arial" w:cs="Arial"/>
        </w:rPr>
        <w:t xml:space="preserve"> $85k - $120k</w:t>
      </w:r>
      <w:r>
        <w:rPr>
          <w:rFonts w:ascii="Arial" w:hAnsi="Arial" w:cs="Arial"/>
        </w:rPr>
        <w:t>,</w:t>
      </w:r>
      <w:r w:rsidRPr="00FD752B">
        <w:rPr>
          <w:rFonts w:ascii="Arial" w:hAnsi="Arial" w:cs="Arial"/>
        </w:rPr>
        <w:t xml:space="preserve"> depending on</w:t>
      </w:r>
      <w:r>
        <w:rPr>
          <w:rFonts w:ascii="Arial" w:hAnsi="Arial" w:cs="Arial"/>
        </w:rPr>
        <w:t xml:space="preserve"> type of</w:t>
      </w:r>
      <w:r w:rsidRPr="00FD752B">
        <w:rPr>
          <w:rFonts w:ascii="Arial" w:hAnsi="Arial" w:cs="Arial"/>
        </w:rPr>
        <w:t xml:space="preserve"> amenities</w:t>
      </w:r>
      <w:r>
        <w:rPr>
          <w:rFonts w:ascii="Arial" w:hAnsi="Arial" w:cs="Arial"/>
        </w:rPr>
        <w:t xml:space="preserve"> </w:t>
      </w:r>
      <w:r w:rsidRPr="00FD752B">
        <w:rPr>
          <w:rFonts w:ascii="Arial" w:hAnsi="Arial" w:cs="Arial"/>
        </w:rPr>
        <w:t>and materials used.</w:t>
      </w:r>
    </w:p>
    <w:p w14:paraId="148CF563" w14:textId="417EA7CD" w:rsidR="00C43E54" w:rsidRDefault="004B41C1" w:rsidP="001C0D51">
      <w:pPr>
        <w:pStyle w:val="ListParagraph"/>
        <w:numPr>
          <w:ilvl w:val="2"/>
          <w:numId w:val="16"/>
        </w:numPr>
        <w:rPr>
          <w:rFonts w:ascii="Arial" w:hAnsi="Arial" w:cs="Arial"/>
        </w:rPr>
      </w:pPr>
      <w:r>
        <w:rPr>
          <w:rFonts w:ascii="Arial" w:hAnsi="Arial" w:cs="Arial"/>
        </w:rPr>
        <w:t>Presenting this input as potential funding sources</w:t>
      </w:r>
      <w:r w:rsidR="00F56718">
        <w:rPr>
          <w:rFonts w:ascii="Arial" w:hAnsi="Arial" w:cs="Arial"/>
        </w:rPr>
        <w:t>.</w:t>
      </w:r>
    </w:p>
    <w:p w14:paraId="0DECF1A7" w14:textId="4F290875" w:rsidR="001C0D51" w:rsidRPr="00F56718" w:rsidRDefault="002F3387" w:rsidP="00F56718">
      <w:pPr>
        <w:pStyle w:val="ListParagraph"/>
        <w:numPr>
          <w:ilvl w:val="0"/>
          <w:numId w:val="16"/>
        </w:numPr>
        <w:rPr>
          <w:rFonts w:ascii="Arial" w:hAnsi="Arial" w:cs="Arial"/>
        </w:rPr>
      </w:pPr>
      <w:r w:rsidRPr="002F3387">
        <w:rPr>
          <w:rFonts w:ascii="Arial" w:hAnsi="Arial" w:cs="Arial"/>
        </w:rPr>
        <w:t xml:space="preserve">President Graves commented that </w:t>
      </w:r>
      <w:r w:rsidR="001C0D51" w:rsidRPr="002F3387">
        <w:rPr>
          <w:rFonts w:ascii="Arial" w:hAnsi="Arial" w:cs="Arial"/>
        </w:rPr>
        <w:t>T</w:t>
      </w:r>
      <w:r w:rsidR="001C0D51" w:rsidRPr="002F3387">
        <w:rPr>
          <w:rFonts w:ascii="Arial" w:hAnsi="Arial" w:cs="Arial"/>
        </w:rPr>
        <w:t xml:space="preserve">he Park &amp; Recreation Committee should revisit this idea and prioritize projects. </w:t>
      </w:r>
      <w:r w:rsidR="006F7E36">
        <w:rPr>
          <w:rFonts w:ascii="Arial" w:hAnsi="Arial" w:cs="Arial"/>
        </w:rPr>
        <w:t xml:space="preserve"> </w:t>
      </w:r>
      <w:r w:rsidRPr="002F3387">
        <w:rPr>
          <w:rFonts w:ascii="Arial" w:hAnsi="Arial" w:cs="Arial"/>
        </w:rPr>
        <w:t>President Graves deferred this discussion back to the Parks and Recreation Committee to review further.</w:t>
      </w:r>
    </w:p>
    <w:p w14:paraId="42E81449" w14:textId="77777777" w:rsidR="00DB65CA" w:rsidRDefault="00DB65CA" w:rsidP="00DB65CA">
      <w:pPr>
        <w:pStyle w:val="ListParagraph"/>
        <w:rPr>
          <w:rFonts w:ascii="Arial" w:hAnsi="Arial" w:cs="Arial"/>
        </w:rPr>
      </w:pPr>
    </w:p>
    <w:p w14:paraId="66C5627C" w14:textId="6CE16863" w:rsidR="008B70E5" w:rsidRDefault="008B70E5" w:rsidP="0027117D">
      <w:pPr>
        <w:pStyle w:val="ListParagraph"/>
        <w:numPr>
          <w:ilvl w:val="0"/>
          <w:numId w:val="11"/>
        </w:numPr>
        <w:rPr>
          <w:rFonts w:ascii="Arial" w:hAnsi="Arial" w:cs="Arial"/>
        </w:rPr>
      </w:pPr>
      <w:r>
        <w:rPr>
          <w:rFonts w:ascii="Arial" w:hAnsi="Arial" w:cs="Arial"/>
        </w:rPr>
        <w:t>Discussion Regarding the COVID-19 Public Health Funding</w:t>
      </w:r>
      <w:r w:rsidR="00AF3F05">
        <w:rPr>
          <w:rFonts w:ascii="Arial" w:hAnsi="Arial" w:cs="Arial"/>
        </w:rPr>
        <w:t xml:space="preserve"> by Finance Manager Julie Carter</w:t>
      </w:r>
      <w:r>
        <w:rPr>
          <w:rFonts w:ascii="Arial" w:hAnsi="Arial" w:cs="Arial"/>
        </w:rPr>
        <w:t>.</w:t>
      </w:r>
    </w:p>
    <w:p w14:paraId="7B42C30B" w14:textId="65C15429" w:rsidR="00AE1BB4" w:rsidRPr="00AE1BB4" w:rsidRDefault="00AE1BB4" w:rsidP="00AE1BB4">
      <w:pPr>
        <w:pStyle w:val="ListParagraph"/>
        <w:numPr>
          <w:ilvl w:val="0"/>
          <w:numId w:val="20"/>
        </w:numPr>
        <w:rPr>
          <w:rFonts w:ascii="Arial" w:hAnsi="Arial" w:cs="Arial"/>
        </w:rPr>
      </w:pPr>
      <w:r w:rsidRPr="00AE1BB4">
        <w:rPr>
          <w:rFonts w:ascii="Arial" w:hAnsi="Arial" w:cs="Arial"/>
        </w:rPr>
        <w:t>The American Rescue Plan (ARPA)</w:t>
      </w:r>
      <w:r w:rsidRPr="00AE1BB4">
        <w:rPr>
          <w:rFonts w:ascii="Arial" w:hAnsi="Arial" w:cs="Arial"/>
        </w:rPr>
        <w:t xml:space="preserve"> </w:t>
      </w:r>
      <w:r w:rsidRPr="00AE1BB4">
        <w:rPr>
          <w:rFonts w:ascii="Arial" w:hAnsi="Arial" w:cs="Arial"/>
        </w:rPr>
        <w:t>funding for water arrearages we were eligible to apply; We applied on behalf of residents who had arrears during the Covid period. We received $46K and applied to past due accounts. We notified those 200 residents.</w:t>
      </w:r>
      <w:r w:rsidRPr="00AE1BB4">
        <w:rPr>
          <w:rFonts w:ascii="Arial" w:hAnsi="Arial" w:cs="Arial"/>
        </w:rPr>
        <w:t xml:space="preserve">  </w:t>
      </w:r>
      <w:r w:rsidRPr="00AE1BB4">
        <w:rPr>
          <w:rFonts w:ascii="Arial" w:hAnsi="Arial" w:cs="Arial"/>
        </w:rPr>
        <w:t xml:space="preserve">We received 100% of funding to cover all arrears and residents were notified. </w:t>
      </w:r>
    </w:p>
    <w:p w14:paraId="5067D990" w14:textId="4B41769B" w:rsidR="00854807" w:rsidRPr="00854807" w:rsidRDefault="00854807" w:rsidP="00AE1BB4">
      <w:pPr>
        <w:pStyle w:val="ListParagraph"/>
        <w:ind w:left="1800"/>
        <w:rPr>
          <w:rFonts w:ascii="Arial" w:hAnsi="Arial" w:cs="Arial"/>
        </w:rPr>
      </w:pPr>
    </w:p>
    <w:p w14:paraId="2B51F714" w14:textId="77777777" w:rsidR="00865975" w:rsidRDefault="00865975" w:rsidP="00865975">
      <w:pPr>
        <w:jc w:val="both"/>
        <w:rPr>
          <w:rFonts w:ascii="Arial" w:hAnsi="Arial" w:cs="Arial"/>
          <w:b/>
          <w:bCs/>
          <w:u w:val="single"/>
        </w:rPr>
      </w:pPr>
      <w:r w:rsidRPr="00F94AB7">
        <w:rPr>
          <w:rFonts w:ascii="Arial" w:hAnsi="Arial" w:cs="Arial"/>
          <w:b/>
          <w:bCs/>
        </w:rPr>
        <w:t>F.</w:t>
      </w:r>
      <w:r w:rsidRPr="00F94AB7">
        <w:rPr>
          <w:rFonts w:ascii="Arial" w:hAnsi="Arial" w:cs="Arial"/>
          <w:b/>
          <w:bCs/>
        </w:rPr>
        <w:tab/>
      </w:r>
      <w:r w:rsidRPr="00F94AB7">
        <w:rPr>
          <w:rFonts w:ascii="Arial" w:hAnsi="Arial" w:cs="Arial"/>
          <w:b/>
          <w:bCs/>
          <w:u w:val="single"/>
        </w:rPr>
        <w:t>FUTURE DISCUSSION/AGENDA ITEMS</w:t>
      </w:r>
    </w:p>
    <w:p w14:paraId="02808A98" w14:textId="4D663FC4" w:rsidR="00865975" w:rsidRPr="00F56718" w:rsidRDefault="00F56718" w:rsidP="00865975">
      <w:pPr>
        <w:jc w:val="both"/>
        <w:rPr>
          <w:rFonts w:ascii="Arial" w:hAnsi="Arial" w:cs="Arial"/>
        </w:rPr>
      </w:pPr>
      <w:r>
        <w:rPr>
          <w:rFonts w:ascii="Arial" w:hAnsi="Arial" w:cs="Arial"/>
        </w:rPr>
        <w:tab/>
        <w:t>1. None.</w:t>
      </w:r>
    </w:p>
    <w:p w14:paraId="52CC25BE" w14:textId="422CC2F9" w:rsidR="00865975" w:rsidRDefault="00865975" w:rsidP="00865975">
      <w:pPr>
        <w:jc w:val="both"/>
        <w:rPr>
          <w:rFonts w:ascii="Arial" w:hAnsi="Arial" w:cs="Arial"/>
          <w:bCs/>
          <w:sz w:val="14"/>
          <w:szCs w:val="14"/>
        </w:rPr>
      </w:pPr>
    </w:p>
    <w:p w14:paraId="4A40A7E4" w14:textId="2D75C313" w:rsidR="00AE1BB4" w:rsidRDefault="00AE1BB4" w:rsidP="00865975">
      <w:pPr>
        <w:jc w:val="both"/>
        <w:rPr>
          <w:rFonts w:ascii="Arial" w:hAnsi="Arial" w:cs="Arial"/>
          <w:bCs/>
          <w:sz w:val="14"/>
          <w:szCs w:val="14"/>
        </w:rPr>
      </w:pPr>
    </w:p>
    <w:p w14:paraId="19C9834D" w14:textId="62BEDAD1" w:rsidR="00AE1BB4" w:rsidRDefault="00AE1BB4" w:rsidP="00865975">
      <w:pPr>
        <w:jc w:val="both"/>
        <w:rPr>
          <w:rFonts w:ascii="Arial" w:hAnsi="Arial" w:cs="Arial"/>
          <w:bCs/>
          <w:sz w:val="14"/>
          <w:szCs w:val="14"/>
        </w:rPr>
      </w:pPr>
    </w:p>
    <w:p w14:paraId="4EDD6675" w14:textId="77777777" w:rsidR="00AE1BB4" w:rsidRDefault="00AE1BB4" w:rsidP="00865975">
      <w:pPr>
        <w:jc w:val="both"/>
        <w:rPr>
          <w:rFonts w:ascii="Arial" w:hAnsi="Arial" w:cs="Arial"/>
          <w:bCs/>
          <w:sz w:val="14"/>
          <w:szCs w:val="14"/>
        </w:rPr>
      </w:pPr>
    </w:p>
    <w:p w14:paraId="7CD0CD3A" w14:textId="77777777" w:rsidR="00865975" w:rsidRPr="00F94AB7" w:rsidRDefault="00865975" w:rsidP="00865975">
      <w:pPr>
        <w:jc w:val="both"/>
        <w:rPr>
          <w:rFonts w:ascii="Arial" w:hAnsi="Arial" w:cs="Arial"/>
          <w:b/>
          <w:bCs/>
        </w:rPr>
      </w:pPr>
      <w:r>
        <w:rPr>
          <w:rFonts w:ascii="Arial" w:hAnsi="Arial" w:cs="Arial"/>
          <w:b/>
          <w:bCs/>
        </w:rPr>
        <w:lastRenderedPageBreak/>
        <w:t>H</w:t>
      </w:r>
      <w:r w:rsidRPr="00F94AB7">
        <w:rPr>
          <w:rFonts w:ascii="Arial" w:hAnsi="Arial" w:cs="Arial"/>
          <w:b/>
          <w:bCs/>
        </w:rPr>
        <w:t xml:space="preserve">. </w:t>
      </w:r>
      <w:r w:rsidRPr="00F94AB7">
        <w:rPr>
          <w:rFonts w:ascii="Arial" w:hAnsi="Arial" w:cs="Arial"/>
          <w:b/>
          <w:bCs/>
        </w:rPr>
        <w:tab/>
      </w:r>
      <w:r w:rsidRPr="00F94AB7">
        <w:rPr>
          <w:rFonts w:ascii="Arial" w:hAnsi="Arial" w:cs="Arial"/>
          <w:b/>
          <w:bCs/>
          <w:u w:val="single"/>
        </w:rPr>
        <w:t>ADJOURNMENT</w:t>
      </w:r>
      <w:r w:rsidRPr="00F94AB7">
        <w:rPr>
          <w:rFonts w:ascii="Arial" w:hAnsi="Arial" w:cs="Arial"/>
          <w:b/>
          <w:bCs/>
        </w:rPr>
        <w:t xml:space="preserve">    </w:t>
      </w:r>
    </w:p>
    <w:p w14:paraId="715E16CA" w14:textId="3E3D8C8B" w:rsidR="00865975" w:rsidRPr="00F94AB7" w:rsidRDefault="00865975" w:rsidP="00865975">
      <w:pPr>
        <w:numPr>
          <w:ilvl w:val="0"/>
          <w:numId w:val="1"/>
        </w:numPr>
        <w:tabs>
          <w:tab w:val="left" w:pos="870"/>
        </w:tabs>
        <w:ind w:left="870" w:hanging="435"/>
        <w:jc w:val="both"/>
        <w:rPr>
          <w:rFonts w:ascii="Arial" w:hAnsi="Arial" w:cs="Arial"/>
        </w:rPr>
      </w:pPr>
      <w:r w:rsidRPr="00F94AB7">
        <w:rPr>
          <w:rFonts w:ascii="Arial" w:hAnsi="Arial" w:cs="Arial"/>
        </w:rPr>
        <w:t>Adjourn</w:t>
      </w:r>
      <w:r w:rsidR="00F56718">
        <w:rPr>
          <w:rFonts w:ascii="Arial" w:hAnsi="Arial" w:cs="Arial"/>
        </w:rPr>
        <w:t>ed at 5:30 p.m.</w:t>
      </w:r>
      <w:r w:rsidRPr="00F94AB7">
        <w:rPr>
          <w:rFonts w:ascii="Arial" w:hAnsi="Arial" w:cs="Arial"/>
        </w:rPr>
        <w:t xml:space="preserve"> to the next Standing </w:t>
      </w:r>
      <w:r w:rsidR="007B6B61">
        <w:rPr>
          <w:rFonts w:ascii="Arial" w:hAnsi="Arial" w:cs="Arial"/>
        </w:rPr>
        <w:t>Finance</w:t>
      </w:r>
      <w:r w:rsidRPr="00F94AB7">
        <w:rPr>
          <w:rFonts w:ascii="Arial" w:hAnsi="Arial" w:cs="Arial"/>
        </w:rPr>
        <w:t xml:space="preserve"> Committee meeting at the Community Center located at 1601 Discovery Bay Boulevard</w:t>
      </w:r>
      <w:r w:rsidRPr="00292645">
        <w:rPr>
          <w:rFonts w:ascii="Arial" w:hAnsi="Arial" w:cs="Arial"/>
        </w:rPr>
        <w:t xml:space="preserve">. </w:t>
      </w:r>
      <w:r w:rsidRPr="004E3C08">
        <w:rPr>
          <w:rFonts w:ascii="Arial" w:hAnsi="Arial" w:cs="Arial"/>
          <w:color w:val="FF0000"/>
        </w:rPr>
        <w:t xml:space="preserve"> </w:t>
      </w:r>
    </w:p>
    <w:p w14:paraId="419D32CD" w14:textId="77777777" w:rsidR="00865975" w:rsidRPr="00F94AB7" w:rsidRDefault="00865975" w:rsidP="00865975">
      <w:pPr>
        <w:tabs>
          <w:tab w:val="left" w:pos="870"/>
        </w:tabs>
        <w:ind w:left="870"/>
        <w:jc w:val="both"/>
        <w:rPr>
          <w:rFonts w:ascii="Arial" w:hAnsi="Arial" w:cs="Arial"/>
          <w:sz w:val="14"/>
          <w:szCs w:val="14"/>
        </w:rPr>
      </w:pPr>
    </w:p>
    <w:p w14:paraId="46B2C035" w14:textId="77777777" w:rsidR="00865975" w:rsidRPr="00F94AB7" w:rsidRDefault="00865975" w:rsidP="00865975">
      <w:pPr>
        <w:jc w:val="both"/>
        <w:rPr>
          <w:rFonts w:ascii="Arial" w:hAnsi="Arial" w:cs="Arial"/>
          <w:sz w:val="18"/>
          <w:szCs w:val="18"/>
        </w:rPr>
      </w:pPr>
      <w:r w:rsidRPr="00F94AB7">
        <w:rPr>
          <w:rFonts w:ascii="Arial" w:hAnsi="Arial" w:cs="Arial"/>
          <w:sz w:val="18"/>
          <w:szCs w:val="18"/>
        </w:rPr>
        <w:t>“This agenda shall be made available upon request in alternative formats to persons with a disability, as required by the American with Disabilities Act of 1990 (42 U.S.C. § 12132) and the Ralph M. Brown Act (California Government Code § 54954.2). Persons requesting a disability related modification or accommodation in order to participate in the meeting should contact the Town of Discovery Bay, at (925) 634-1131, during regular business hours, at least forty-eight hours prior to the time of the meeting.”</w:t>
      </w:r>
    </w:p>
    <w:p w14:paraId="52849402" w14:textId="77777777" w:rsidR="00865975" w:rsidRPr="00F94AB7" w:rsidRDefault="00865975" w:rsidP="00865975">
      <w:pPr>
        <w:jc w:val="both"/>
        <w:rPr>
          <w:rFonts w:ascii="Arial" w:hAnsi="Arial" w:cs="Arial"/>
          <w:sz w:val="18"/>
          <w:szCs w:val="18"/>
        </w:rPr>
      </w:pPr>
    </w:p>
    <w:p w14:paraId="432EFA00" w14:textId="77777777" w:rsidR="00865975" w:rsidRPr="00F94AB7" w:rsidRDefault="00865975" w:rsidP="00865975">
      <w:pPr>
        <w:tabs>
          <w:tab w:val="left" w:pos="870"/>
        </w:tabs>
        <w:jc w:val="both"/>
        <w:rPr>
          <w:rFonts w:ascii="Arial" w:hAnsi="Arial" w:cs="Arial"/>
          <w:sz w:val="18"/>
          <w:szCs w:val="18"/>
        </w:rPr>
      </w:pPr>
      <w:r w:rsidRPr="00F94AB7">
        <w:rPr>
          <w:rFonts w:ascii="Arial" w:hAnsi="Arial" w:cs="Arial"/>
          <w:color w:val="333333"/>
          <w:kern w:val="0"/>
          <w:sz w:val="18"/>
          <w:szCs w:val="18"/>
        </w:rPr>
        <w:t>"Materials related to an item on the Agenda submitted to the Town of Discovery Bay after distribution of the agenda packet are available for public inspection in the District Office located at 1800 Willow Lake Road during normal business hours."</w:t>
      </w:r>
    </w:p>
    <w:p w14:paraId="550B0C91" w14:textId="62482E2B" w:rsidR="00E5054E" w:rsidRPr="006B7CBC" w:rsidRDefault="00E5054E" w:rsidP="00865975">
      <w:pPr>
        <w:outlineLvl w:val="0"/>
        <w:rPr>
          <w:rFonts w:ascii="Arial" w:hAnsi="Arial" w:cs="Arial"/>
        </w:rPr>
      </w:pPr>
    </w:p>
    <w:sectPr w:rsidR="00E5054E" w:rsidRPr="006B7CBC" w:rsidSect="00A00BF1">
      <w:footerReference w:type="even" r:id="rId12"/>
      <w:footerReference w:type="default" r:id="rId13"/>
      <w:pgSz w:w="12240" w:h="15840" w:code="1"/>
      <w:pgMar w:top="720" w:right="1152" w:bottom="810" w:left="1008" w:header="288" w:footer="144"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94AB" w14:textId="77777777" w:rsidR="002C38F8" w:rsidRDefault="002C38F8">
      <w:r>
        <w:separator/>
      </w:r>
    </w:p>
  </w:endnote>
  <w:endnote w:type="continuationSeparator" w:id="0">
    <w:p w14:paraId="1632FB68" w14:textId="77777777" w:rsidR="002C38F8" w:rsidRDefault="002C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BFF2" w14:textId="77777777" w:rsidR="00277ACC" w:rsidRDefault="00277ACC" w:rsidP="00406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7D74C3" w14:textId="77777777" w:rsidR="00277ACC" w:rsidRDefault="00277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2E8" w14:textId="77777777" w:rsidR="005736F5" w:rsidRDefault="005736F5" w:rsidP="005736F5">
    <w:pPr>
      <w:tabs>
        <w:tab w:val="left" w:pos="2940"/>
        <w:tab w:val="center" w:pos="4320"/>
        <w:tab w:val="right" w:pos="8640"/>
      </w:tabs>
      <w:jc w:val="center"/>
      <w:rPr>
        <w:rFonts w:ascii="Arial" w:hAnsi="Arial" w:cs="Arial"/>
        <w:kern w:val="0"/>
        <w:sz w:val="12"/>
        <w:szCs w:val="12"/>
      </w:rPr>
    </w:pPr>
  </w:p>
  <w:p w14:paraId="3D9866ED" w14:textId="410AE4F8" w:rsidR="005736F5" w:rsidRDefault="005736F5" w:rsidP="005736F5">
    <w:pPr>
      <w:tabs>
        <w:tab w:val="left" w:pos="2940"/>
        <w:tab w:val="center" w:pos="4320"/>
        <w:tab w:val="right" w:pos="8640"/>
      </w:tabs>
      <w:jc w:val="center"/>
      <w:rPr>
        <w:rFonts w:ascii="Arial" w:hAnsi="Arial" w:cs="Arial"/>
        <w:kern w:val="0"/>
        <w:sz w:val="12"/>
        <w:szCs w:val="12"/>
      </w:rPr>
    </w:pPr>
    <w:r>
      <w:rPr>
        <w:rFonts w:ascii="Arial" w:hAnsi="Arial" w:cs="Arial"/>
        <w:kern w:val="0"/>
        <w:sz w:val="12"/>
        <w:szCs w:val="12"/>
      </w:rPr>
      <w:t xml:space="preserve">Town of Discovery Bay </w:t>
    </w:r>
    <w:r w:rsidR="0029083C">
      <w:rPr>
        <w:rFonts w:ascii="Arial" w:hAnsi="Arial" w:cs="Arial"/>
        <w:kern w:val="0"/>
        <w:sz w:val="12"/>
        <w:szCs w:val="12"/>
      </w:rPr>
      <w:t>Finance Committee</w:t>
    </w:r>
  </w:p>
  <w:p w14:paraId="1AB1783A" w14:textId="7809C9DF" w:rsidR="005736F5" w:rsidRDefault="005736F5" w:rsidP="003B132C">
    <w:pPr>
      <w:tabs>
        <w:tab w:val="center" w:pos="4320"/>
        <w:tab w:val="right" w:pos="8640"/>
      </w:tabs>
      <w:jc w:val="center"/>
      <w:rPr>
        <w:rFonts w:ascii="Arial" w:hAnsi="Arial" w:cs="Arial"/>
        <w:kern w:val="0"/>
        <w:sz w:val="12"/>
        <w:szCs w:val="12"/>
      </w:rPr>
    </w:pPr>
    <w:r>
      <w:rPr>
        <w:rFonts w:ascii="Arial" w:hAnsi="Arial" w:cs="Arial"/>
        <w:kern w:val="0"/>
        <w:sz w:val="12"/>
        <w:szCs w:val="12"/>
      </w:rPr>
      <w:t>Meeting Agenda for</w:t>
    </w:r>
    <w:r w:rsidR="00746727">
      <w:rPr>
        <w:rFonts w:ascii="Arial" w:hAnsi="Arial" w:cs="Arial"/>
        <w:kern w:val="0"/>
        <w:sz w:val="12"/>
        <w:szCs w:val="12"/>
      </w:rPr>
      <w:t xml:space="preserve"> </w:t>
    </w:r>
    <w:r w:rsidR="007A286F">
      <w:rPr>
        <w:rFonts w:ascii="Arial" w:hAnsi="Arial" w:cs="Arial"/>
        <w:kern w:val="0"/>
        <w:sz w:val="12"/>
        <w:szCs w:val="12"/>
      </w:rPr>
      <w:t>February 2</w:t>
    </w:r>
    <w:r w:rsidR="00341781">
      <w:rPr>
        <w:rFonts w:ascii="Arial" w:hAnsi="Arial" w:cs="Arial"/>
        <w:kern w:val="0"/>
        <w:sz w:val="12"/>
        <w:szCs w:val="12"/>
      </w:rPr>
      <w:t>,</w:t>
    </w:r>
    <w:r w:rsidR="007F61BD">
      <w:rPr>
        <w:rFonts w:ascii="Arial" w:hAnsi="Arial" w:cs="Arial"/>
        <w:kern w:val="0"/>
        <w:sz w:val="12"/>
        <w:szCs w:val="12"/>
      </w:rPr>
      <w:t xml:space="preserve"> 202</w:t>
    </w:r>
    <w:r w:rsidR="007A286F">
      <w:rPr>
        <w:rFonts w:ascii="Arial" w:hAnsi="Arial" w:cs="Arial"/>
        <w:kern w:val="0"/>
        <w:sz w:val="12"/>
        <w:szCs w:val="12"/>
      </w:rPr>
      <w:t>2</w:t>
    </w:r>
    <w:r>
      <w:rPr>
        <w:rFonts w:ascii="Arial" w:hAnsi="Arial" w:cs="Arial"/>
        <w:kern w:val="0"/>
        <w:sz w:val="12"/>
        <w:szCs w:val="12"/>
      </w:rPr>
      <w:t xml:space="preserve"> - Pg.</w:t>
    </w:r>
    <w:r>
      <w:rPr>
        <w:rStyle w:val="PageNumber"/>
        <w:sz w:val="12"/>
        <w:szCs w:val="12"/>
      </w:rPr>
      <w:fldChar w:fldCharType="begin"/>
    </w:r>
    <w:r>
      <w:rPr>
        <w:rStyle w:val="PageNumber"/>
        <w:sz w:val="12"/>
        <w:szCs w:val="12"/>
      </w:rPr>
      <w:instrText xml:space="preserve"> PAGE </w:instrText>
    </w:r>
    <w:r>
      <w:rPr>
        <w:rStyle w:val="PageNumber"/>
        <w:sz w:val="12"/>
        <w:szCs w:val="12"/>
      </w:rPr>
      <w:fldChar w:fldCharType="separate"/>
    </w:r>
    <w:r w:rsidR="00E14EBF">
      <w:rPr>
        <w:rStyle w:val="PageNumber"/>
        <w:noProof/>
        <w:sz w:val="12"/>
        <w:szCs w:val="12"/>
      </w:rPr>
      <w:t>2</w:t>
    </w:r>
    <w:r>
      <w:rPr>
        <w:rStyle w:val="PageNumber"/>
        <w:sz w:val="12"/>
        <w:szCs w:val="12"/>
      </w:rPr>
      <w:fldChar w:fldCharType="end"/>
    </w:r>
  </w:p>
  <w:p w14:paraId="255E12A7" w14:textId="77777777" w:rsidR="00277ACC" w:rsidRPr="005736F5" w:rsidRDefault="00277ACC" w:rsidP="0057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FF82" w14:textId="77777777" w:rsidR="002C38F8" w:rsidRDefault="002C38F8">
      <w:r>
        <w:separator/>
      </w:r>
    </w:p>
  </w:footnote>
  <w:footnote w:type="continuationSeparator" w:id="0">
    <w:p w14:paraId="18232613" w14:textId="77777777" w:rsidR="002C38F8" w:rsidRDefault="002C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3D"/>
    <w:multiLevelType w:val="hybridMultilevel"/>
    <w:tmpl w:val="E67A8584"/>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7B4"/>
    <w:multiLevelType w:val="hybridMultilevel"/>
    <w:tmpl w:val="BCDE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4BEC"/>
    <w:multiLevelType w:val="hybridMultilevel"/>
    <w:tmpl w:val="CF00E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F7A36"/>
    <w:multiLevelType w:val="hybridMultilevel"/>
    <w:tmpl w:val="9E2A39F8"/>
    <w:lvl w:ilvl="0" w:tplc="5D8EAB3A">
      <w:start w:val="1"/>
      <w:numFmt w:val="decimal"/>
      <w:lvlText w:val="%1."/>
      <w:lvlJc w:val="left"/>
      <w:pPr>
        <w:tabs>
          <w:tab w:val="num" w:pos="1150"/>
        </w:tabs>
        <w:ind w:left="1150" w:hanging="360"/>
      </w:pPr>
      <w:rPr>
        <w:b w:val="0"/>
        <w:bCs/>
      </w:r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4" w15:restartNumberingAfterBreak="0">
    <w:nsid w:val="19627257"/>
    <w:multiLevelType w:val="hybridMultilevel"/>
    <w:tmpl w:val="D61691CA"/>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1E4D3364"/>
    <w:multiLevelType w:val="singleLevel"/>
    <w:tmpl w:val="DC66CF1E"/>
    <w:lvl w:ilvl="0">
      <w:start w:val="1"/>
      <w:numFmt w:val="decimal"/>
      <w:lvlText w:val="%1."/>
      <w:legacy w:legacy="1" w:legacySpace="0" w:legacyIndent="360"/>
      <w:lvlJc w:val="left"/>
      <w:rPr>
        <w:b w:val="0"/>
        <w:bCs/>
      </w:rPr>
    </w:lvl>
  </w:abstractNum>
  <w:abstractNum w:abstractNumId="6" w15:restartNumberingAfterBreak="0">
    <w:nsid w:val="20593A09"/>
    <w:multiLevelType w:val="hybridMultilevel"/>
    <w:tmpl w:val="446C5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8F6E86"/>
    <w:multiLevelType w:val="hybridMultilevel"/>
    <w:tmpl w:val="6074CB7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B6CF4"/>
    <w:multiLevelType w:val="hybridMultilevel"/>
    <w:tmpl w:val="61FC9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A175C"/>
    <w:multiLevelType w:val="hybridMultilevel"/>
    <w:tmpl w:val="CCFA51C4"/>
    <w:lvl w:ilvl="0" w:tplc="5C046692">
      <w:start w:val="1"/>
      <w:numFmt w:val="decimal"/>
      <w:lvlText w:val="%1."/>
      <w:lvlJc w:val="left"/>
      <w:pPr>
        <w:ind w:left="795" w:hanging="360"/>
      </w:pPr>
      <w:rPr>
        <w:rFonts w:hint="default"/>
        <w:b w:val="0"/>
        <w:bCs w:val="0"/>
        <w:u w:val="none"/>
      </w:rPr>
    </w:lvl>
    <w:lvl w:ilvl="1" w:tplc="E2BCF18E">
      <w:start w:val="1"/>
      <w:numFmt w:val="lowerLetter"/>
      <w:lvlText w:val="%2."/>
      <w:lvlJc w:val="left"/>
      <w:pPr>
        <w:ind w:left="1515" w:hanging="360"/>
      </w:pPr>
      <w:rPr>
        <w:b w:val="0"/>
        <w:bCs w:val="0"/>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FDB024D"/>
    <w:multiLevelType w:val="hybridMultilevel"/>
    <w:tmpl w:val="95FA3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230D8F"/>
    <w:multiLevelType w:val="hybridMultilevel"/>
    <w:tmpl w:val="B3AC7E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5B3CCD"/>
    <w:multiLevelType w:val="hybridMultilevel"/>
    <w:tmpl w:val="D10C3F54"/>
    <w:lvl w:ilvl="0" w:tplc="E690E0B4">
      <w:start w:val="1"/>
      <w:numFmt w:val="decimal"/>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9B25075"/>
    <w:multiLevelType w:val="hybridMultilevel"/>
    <w:tmpl w:val="B58AFD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0936E3"/>
    <w:multiLevelType w:val="hybridMultilevel"/>
    <w:tmpl w:val="13B09596"/>
    <w:lvl w:ilvl="0" w:tplc="CF4C0BE8">
      <w:start w:val="1"/>
      <w:numFmt w:val="low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5" w15:restartNumberingAfterBreak="0">
    <w:nsid w:val="61110E70"/>
    <w:multiLevelType w:val="hybridMultilevel"/>
    <w:tmpl w:val="0F8237A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6" w15:restartNumberingAfterBreak="0">
    <w:nsid w:val="6F3513F8"/>
    <w:multiLevelType w:val="hybridMultilevel"/>
    <w:tmpl w:val="13482382"/>
    <w:lvl w:ilvl="0" w:tplc="8A46036E">
      <w:start w:val="1"/>
      <w:numFmt w:val="decimal"/>
      <w:lvlText w:val="%1."/>
      <w:lvlJc w:val="left"/>
      <w:pPr>
        <w:ind w:left="792" w:hanging="360"/>
      </w:pPr>
      <w:rPr>
        <w:rFonts w:hint="default"/>
        <w:b w:val="0"/>
        <w:bCs/>
        <w:sz w:val="20"/>
        <w:szCs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A8A4A9D"/>
    <w:multiLevelType w:val="hybridMultilevel"/>
    <w:tmpl w:val="35101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E22150"/>
    <w:multiLevelType w:val="hybridMultilevel"/>
    <w:tmpl w:val="A714236E"/>
    <w:lvl w:ilvl="0" w:tplc="A8DC94AE">
      <w:start w:val="1"/>
      <w:numFmt w:val="decimal"/>
      <w:lvlText w:val="%1."/>
      <w:lvlJc w:val="left"/>
      <w:pPr>
        <w:ind w:left="2050" w:hanging="360"/>
      </w:pPr>
      <w:rPr>
        <w:b w:val="0"/>
        <w:bCs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9" w15:restartNumberingAfterBreak="0">
    <w:nsid w:val="7ED87A91"/>
    <w:multiLevelType w:val="hybridMultilevel"/>
    <w:tmpl w:val="D3BC5F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8"/>
  </w:num>
  <w:num w:numId="4">
    <w:abstractNumId w:val="12"/>
  </w:num>
  <w:num w:numId="5">
    <w:abstractNumId w:val="9"/>
  </w:num>
  <w:num w:numId="6">
    <w:abstractNumId w:val="7"/>
  </w:num>
  <w:num w:numId="7">
    <w:abstractNumId w:val="0"/>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6"/>
  </w:num>
  <w:num w:numId="14">
    <w:abstractNumId w:val="11"/>
  </w:num>
  <w:num w:numId="15">
    <w:abstractNumId w:val="10"/>
  </w:num>
  <w:num w:numId="16">
    <w:abstractNumId w:val="13"/>
  </w:num>
  <w:num w:numId="17">
    <w:abstractNumId w:val="4"/>
  </w:num>
  <w:num w:numId="18">
    <w:abstractNumId w:val="19"/>
  </w:num>
  <w:num w:numId="19">
    <w:abstractNumId w:val="17"/>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DYwMjcxMDYzNDZX0lEKTi0uzszPAykwNKkFAGoRRDotAAAA"/>
    <w:docVar w:name="ColorPos" w:val="-1"/>
    <w:docVar w:name="ColorSet" w:val="-1"/>
    <w:docVar w:name="StylePos" w:val="-1"/>
    <w:docVar w:name="StyleSet" w:val="-1"/>
  </w:docVars>
  <w:rsids>
    <w:rsidRoot w:val="009F18B7"/>
    <w:rsid w:val="00001616"/>
    <w:rsid w:val="0000174B"/>
    <w:rsid w:val="00002AE0"/>
    <w:rsid w:val="00002B67"/>
    <w:rsid w:val="000039F5"/>
    <w:rsid w:val="00004327"/>
    <w:rsid w:val="000053AE"/>
    <w:rsid w:val="00005B58"/>
    <w:rsid w:val="00007A1A"/>
    <w:rsid w:val="000101C1"/>
    <w:rsid w:val="00011576"/>
    <w:rsid w:val="00012451"/>
    <w:rsid w:val="00014FA4"/>
    <w:rsid w:val="000166F3"/>
    <w:rsid w:val="000175AB"/>
    <w:rsid w:val="000179BF"/>
    <w:rsid w:val="000207B3"/>
    <w:rsid w:val="000224F4"/>
    <w:rsid w:val="00024704"/>
    <w:rsid w:val="00025255"/>
    <w:rsid w:val="000259CA"/>
    <w:rsid w:val="00026480"/>
    <w:rsid w:val="00026D66"/>
    <w:rsid w:val="0002702E"/>
    <w:rsid w:val="00027382"/>
    <w:rsid w:val="00030CDD"/>
    <w:rsid w:val="00031CB9"/>
    <w:rsid w:val="00032AE7"/>
    <w:rsid w:val="00033A7B"/>
    <w:rsid w:val="00035DE5"/>
    <w:rsid w:val="00035F77"/>
    <w:rsid w:val="00036A17"/>
    <w:rsid w:val="00037E40"/>
    <w:rsid w:val="000405C1"/>
    <w:rsid w:val="00040D44"/>
    <w:rsid w:val="00043531"/>
    <w:rsid w:val="0004354C"/>
    <w:rsid w:val="00043C98"/>
    <w:rsid w:val="0004493D"/>
    <w:rsid w:val="00046182"/>
    <w:rsid w:val="00047054"/>
    <w:rsid w:val="0004713A"/>
    <w:rsid w:val="00051426"/>
    <w:rsid w:val="000515D4"/>
    <w:rsid w:val="000531B0"/>
    <w:rsid w:val="00054EA1"/>
    <w:rsid w:val="00054F20"/>
    <w:rsid w:val="000562FF"/>
    <w:rsid w:val="000567CB"/>
    <w:rsid w:val="000612F6"/>
    <w:rsid w:val="000613BA"/>
    <w:rsid w:val="00062C7F"/>
    <w:rsid w:val="00062C8B"/>
    <w:rsid w:val="00062CFA"/>
    <w:rsid w:val="0006333B"/>
    <w:rsid w:val="0006707F"/>
    <w:rsid w:val="0006777F"/>
    <w:rsid w:val="00067ECB"/>
    <w:rsid w:val="000715B1"/>
    <w:rsid w:val="000726F3"/>
    <w:rsid w:val="00072931"/>
    <w:rsid w:val="00074714"/>
    <w:rsid w:val="000748A5"/>
    <w:rsid w:val="000750E4"/>
    <w:rsid w:val="0007787D"/>
    <w:rsid w:val="00081254"/>
    <w:rsid w:val="00082087"/>
    <w:rsid w:val="00082D20"/>
    <w:rsid w:val="0008654F"/>
    <w:rsid w:val="00086B95"/>
    <w:rsid w:val="00090EF1"/>
    <w:rsid w:val="000930CB"/>
    <w:rsid w:val="000934B9"/>
    <w:rsid w:val="000938A2"/>
    <w:rsid w:val="00095DD5"/>
    <w:rsid w:val="000A091B"/>
    <w:rsid w:val="000A10DC"/>
    <w:rsid w:val="000A2B33"/>
    <w:rsid w:val="000A317A"/>
    <w:rsid w:val="000A4BD1"/>
    <w:rsid w:val="000A5687"/>
    <w:rsid w:val="000A78E1"/>
    <w:rsid w:val="000B410D"/>
    <w:rsid w:val="000B456E"/>
    <w:rsid w:val="000B4C3F"/>
    <w:rsid w:val="000B510B"/>
    <w:rsid w:val="000B7C66"/>
    <w:rsid w:val="000C00EB"/>
    <w:rsid w:val="000C1CFD"/>
    <w:rsid w:val="000C3970"/>
    <w:rsid w:val="000C4824"/>
    <w:rsid w:val="000C6AA0"/>
    <w:rsid w:val="000D0954"/>
    <w:rsid w:val="000D24E5"/>
    <w:rsid w:val="000D44AD"/>
    <w:rsid w:val="000D4B61"/>
    <w:rsid w:val="000D502B"/>
    <w:rsid w:val="000D50D6"/>
    <w:rsid w:val="000D61A3"/>
    <w:rsid w:val="000D6F5A"/>
    <w:rsid w:val="000E11DA"/>
    <w:rsid w:val="000E1D51"/>
    <w:rsid w:val="000E1E43"/>
    <w:rsid w:val="000E35C2"/>
    <w:rsid w:val="000E39B6"/>
    <w:rsid w:val="000E43E5"/>
    <w:rsid w:val="000E51FD"/>
    <w:rsid w:val="000E672D"/>
    <w:rsid w:val="000F140A"/>
    <w:rsid w:val="000F23B1"/>
    <w:rsid w:val="000F45DB"/>
    <w:rsid w:val="000F485F"/>
    <w:rsid w:val="000F4B67"/>
    <w:rsid w:val="000F63AD"/>
    <w:rsid w:val="001039EC"/>
    <w:rsid w:val="00104340"/>
    <w:rsid w:val="00111B5D"/>
    <w:rsid w:val="00111E92"/>
    <w:rsid w:val="00112424"/>
    <w:rsid w:val="0011289A"/>
    <w:rsid w:val="00113E83"/>
    <w:rsid w:val="00114B01"/>
    <w:rsid w:val="00121982"/>
    <w:rsid w:val="00122048"/>
    <w:rsid w:val="00122FA9"/>
    <w:rsid w:val="0012339F"/>
    <w:rsid w:val="00124C06"/>
    <w:rsid w:val="00126C1E"/>
    <w:rsid w:val="0013116D"/>
    <w:rsid w:val="00132634"/>
    <w:rsid w:val="001352CB"/>
    <w:rsid w:val="00135331"/>
    <w:rsid w:val="00135612"/>
    <w:rsid w:val="00135C10"/>
    <w:rsid w:val="001400FB"/>
    <w:rsid w:val="00140E41"/>
    <w:rsid w:val="001422BA"/>
    <w:rsid w:val="00144EC8"/>
    <w:rsid w:val="001452A9"/>
    <w:rsid w:val="00147161"/>
    <w:rsid w:val="0014754E"/>
    <w:rsid w:val="00150841"/>
    <w:rsid w:val="00150A9F"/>
    <w:rsid w:val="00150ED1"/>
    <w:rsid w:val="00151D04"/>
    <w:rsid w:val="00152EBC"/>
    <w:rsid w:val="0015351F"/>
    <w:rsid w:val="00153645"/>
    <w:rsid w:val="001539C3"/>
    <w:rsid w:val="0015589B"/>
    <w:rsid w:val="001601DF"/>
    <w:rsid w:val="0016165C"/>
    <w:rsid w:val="00161F64"/>
    <w:rsid w:val="00162451"/>
    <w:rsid w:val="001639FC"/>
    <w:rsid w:val="00164A31"/>
    <w:rsid w:val="00165906"/>
    <w:rsid w:val="00166C97"/>
    <w:rsid w:val="001733C4"/>
    <w:rsid w:val="00174278"/>
    <w:rsid w:val="00175D7F"/>
    <w:rsid w:val="00177189"/>
    <w:rsid w:val="00181E59"/>
    <w:rsid w:val="00184639"/>
    <w:rsid w:val="001849A4"/>
    <w:rsid w:val="0018698E"/>
    <w:rsid w:val="00187F5C"/>
    <w:rsid w:val="00190C73"/>
    <w:rsid w:val="0019127D"/>
    <w:rsid w:val="0019207C"/>
    <w:rsid w:val="00192442"/>
    <w:rsid w:val="00193C15"/>
    <w:rsid w:val="00193EFC"/>
    <w:rsid w:val="00197198"/>
    <w:rsid w:val="00197B92"/>
    <w:rsid w:val="001A25BA"/>
    <w:rsid w:val="001A2AAC"/>
    <w:rsid w:val="001A2E60"/>
    <w:rsid w:val="001A3A79"/>
    <w:rsid w:val="001A3CF7"/>
    <w:rsid w:val="001A722B"/>
    <w:rsid w:val="001A7989"/>
    <w:rsid w:val="001B0B16"/>
    <w:rsid w:val="001B0C3C"/>
    <w:rsid w:val="001B2400"/>
    <w:rsid w:val="001B28BD"/>
    <w:rsid w:val="001B3898"/>
    <w:rsid w:val="001B5F81"/>
    <w:rsid w:val="001C030C"/>
    <w:rsid w:val="001C0D51"/>
    <w:rsid w:val="001C1642"/>
    <w:rsid w:val="001C2048"/>
    <w:rsid w:val="001C2F4F"/>
    <w:rsid w:val="001C2FCB"/>
    <w:rsid w:val="001C3258"/>
    <w:rsid w:val="001C392F"/>
    <w:rsid w:val="001C39B4"/>
    <w:rsid w:val="001C5A11"/>
    <w:rsid w:val="001C5C2C"/>
    <w:rsid w:val="001C6AA4"/>
    <w:rsid w:val="001D0228"/>
    <w:rsid w:val="001D0983"/>
    <w:rsid w:val="001D2766"/>
    <w:rsid w:val="001D2C15"/>
    <w:rsid w:val="001D3701"/>
    <w:rsid w:val="001D3D05"/>
    <w:rsid w:val="001D3E02"/>
    <w:rsid w:val="001D4FB5"/>
    <w:rsid w:val="001E015C"/>
    <w:rsid w:val="001E13FB"/>
    <w:rsid w:val="001E19F5"/>
    <w:rsid w:val="001E3027"/>
    <w:rsid w:val="001E3424"/>
    <w:rsid w:val="001E449C"/>
    <w:rsid w:val="001E59C4"/>
    <w:rsid w:val="001E5ADF"/>
    <w:rsid w:val="001E6FB1"/>
    <w:rsid w:val="001E7EA5"/>
    <w:rsid w:val="001F2013"/>
    <w:rsid w:val="001F29C8"/>
    <w:rsid w:val="001F3287"/>
    <w:rsid w:val="001F3B8F"/>
    <w:rsid w:val="001F44DD"/>
    <w:rsid w:val="001F4AA5"/>
    <w:rsid w:val="001F4BFC"/>
    <w:rsid w:val="001F6C5D"/>
    <w:rsid w:val="002008EB"/>
    <w:rsid w:val="0020133D"/>
    <w:rsid w:val="00201738"/>
    <w:rsid w:val="00201F84"/>
    <w:rsid w:val="002031D0"/>
    <w:rsid w:val="0020415B"/>
    <w:rsid w:val="00205CF7"/>
    <w:rsid w:val="00207739"/>
    <w:rsid w:val="00210322"/>
    <w:rsid w:val="00212028"/>
    <w:rsid w:val="00213659"/>
    <w:rsid w:val="00213AD2"/>
    <w:rsid w:val="0021454B"/>
    <w:rsid w:val="002165B3"/>
    <w:rsid w:val="00216AA8"/>
    <w:rsid w:val="002229DB"/>
    <w:rsid w:val="0022478A"/>
    <w:rsid w:val="00225989"/>
    <w:rsid w:val="002264B9"/>
    <w:rsid w:val="00230E78"/>
    <w:rsid w:val="00231DB5"/>
    <w:rsid w:val="002321FE"/>
    <w:rsid w:val="00233CC9"/>
    <w:rsid w:val="00235268"/>
    <w:rsid w:val="00235CED"/>
    <w:rsid w:val="00235F31"/>
    <w:rsid w:val="0024339C"/>
    <w:rsid w:val="00245163"/>
    <w:rsid w:val="00245A2C"/>
    <w:rsid w:val="00246693"/>
    <w:rsid w:val="00246AD6"/>
    <w:rsid w:val="00250649"/>
    <w:rsid w:val="00253204"/>
    <w:rsid w:val="00253732"/>
    <w:rsid w:val="002563AC"/>
    <w:rsid w:val="0025651D"/>
    <w:rsid w:val="00256EC3"/>
    <w:rsid w:val="002574D0"/>
    <w:rsid w:val="00264AC5"/>
    <w:rsid w:val="00265B61"/>
    <w:rsid w:val="00267824"/>
    <w:rsid w:val="0027117D"/>
    <w:rsid w:val="00272506"/>
    <w:rsid w:val="00272860"/>
    <w:rsid w:val="00274778"/>
    <w:rsid w:val="002750C3"/>
    <w:rsid w:val="002765DA"/>
    <w:rsid w:val="00277ACC"/>
    <w:rsid w:val="00280D68"/>
    <w:rsid w:val="0028507B"/>
    <w:rsid w:val="00286C0F"/>
    <w:rsid w:val="00287263"/>
    <w:rsid w:val="0029083C"/>
    <w:rsid w:val="00291041"/>
    <w:rsid w:val="002931DB"/>
    <w:rsid w:val="00293646"/>
    <w:rsid w:val="00297A80"/>
    <w:rsid w:val="002A0EC2"/>
    <w:rsid w:val="002A22DD"/>
    <w:rsid w:val="002A34AC"/>
    <w:rsid w:val="002A36A8"/>
    <w:rsid w:val="002A6CEE"/>
    <w:rsid w:val="002B00B5"/>
    <w:rsid w:val="002B0407"/>
    <w:rsid w:val="002B0B51"/>
    <w:rsid w:val="002B13D0"/>
    <w:rsid w:val="002B2632"/>
    <w:rsid w:val="002B273A"/>
    <w:rsid w:val="002B6690"/>
    <w:rsid w:val="002B6D70"/>
    <w:rsid w:val="002B6E90"/>
    <w:rsid w:val="002B775B"/>
    <w:rsid w:val="002B7CB9"/>
    <w:rsid w:val="002C07DB"/>
    <w:rsid w:val="002C09F3"/>
    <w:rsid w:val="002C0FB3"/>
    <w:rsid w:val="002C202B"/>
    <w:rsid w:val="002C38F8"/>
    <w:rsid w:val="002C3B9C"/>
    <w:rsid w:val="002C5192"/>
    <w:rsid w:val="002C55BA"/>
    <w:rsid w:val="002C5B96"/>
    <w:rsid w:val="002C5ECF"/>
    <w:rsid w:val="002C6406"/>
    <w:rsid w:val="002C6A91"/>
    <w:rsid w:val="002D17A6"/>
    <w:rsid w:val="002D5E4A"/>
    <w:rsid w:val="002D6B2C"/>
    <w:rsid w:val="002D6CBD"/>
    <w:rsid w:val="002D7DAA"/>
    <w:rsid w:val="002E19A5"/>
    <w:rsid w:val="002E19D7"/>
    <w:rsid w:val="002E23D5"/>
    <w:rsid w:val="002E392B"/>
    <w:rsid w:val="002E49DD"/>
    <w:rsid w:val="002E512D"/>
    <w:rsid w:val="002E6A67"/>
    <w:rsid w:val="002E74C0"/>
    <w:rsid w:val="002F0798"/>
    <w:rsid w:val="002F158D"/>
    <w:rsid w:val="002F3387"/>
    <w:rsid w:val="002F37D2"/>
    <w:rsid w:val="002F4A5D"/>
    <w:rsid w:val="002F4FAD"/>
    <w:rsid w:val="002F506B"/>
    <w:rsid w:val="002F51FC"/>
    <w:rsid w:val="002F5FDE"/>
    <w:rsid w:val="002F63DF"/>
    <w:rsid w:val="00304174"/>
    <w:rsid w:val="00305691"/>
    <w:rsid w:val="0030583F"/>
    <w:rsid w:val="0030650F"/>
    <w:rsid w:val="00306877"/>
    <w:rsid w:val="00306893"/>
    <w:rsid w:val="0031173D"/>
    <w:rsid w:val="00314BD4"/>
    <w:rsid w:val="00315A3A"/>
    <w:rsid w:val="00316024"/>
    <w:rsid w:val="00316536"/>
    <w:rsid w:val="003168B6"/>
    <w:rsid w:val="00316D0D"/>
    <w:rsid w:val="00322ED5"/>
    <w:rsid w:val="00324230"/>
    <w:rsid w:val="003265C2"/>
    <w:rsid w:val="00326FA6"/>
    <w:rsid w:val="00327ACA"/>
    <w:rsid w:val="00330A75"/>
    <w:rsid w:val="003324F3"/>
    <w:rsid w:val="00332BCA"/>
    <w:rsid w:val="00332ED6"/>
    <w:rsid w:val="00333B20"/>
    <w:rsid w:val="00335567"/>
    <w:rsid w:val="00335ECA"/>
    <w:rsid w:val="00340AC1"/>
    <w:rsid w:val="0034175B"/>
    <w:rsid w:val="00341781"/>
    <w:rsid w:val="00344A9D"/>
    <w:rsid w:val="00346040"/>
    <w:rsid w:val="00347080"/>
    <w:rsid w:val="00350D74"/>
    <w:rsid w:val="00351630"/>
    <w:rsid w:val="00353AD8"/>
    <w:rsid w:val="003541EC"/>
    <w:rsid w:val="00357A46"/>
    <w:rsid w:val="0036005F"/>
    <w:rsid w:val="0036098F"/>
    <w:rsid w:val="0036142C"/>
    <w:rsid w:val="003622E3"/>
    <w:rsid w:val="00363519"/>
    <w:rsid w:val="0036406B"/>
    <w:rsid w:val="003651E0"/>
    <w:rsid w:val="00365888"/>
    <w:rsid w:val="00365AD1"/>
    <w:rsid w:val="0037118B"/>
    <w:rsid w:val="00371AED"/>
    <w:rsid w:val="00371CD1"/>
    <w:rsid w:val="003722F2"/>
    <w:rsid w:val="00373E68"/>
    <w:rsid w:val="00374480"/>
    <w:rsid w:val="00375ADE"/>
    <w:rsid w:val="00376B7B"/>
    <w:rsid w:val="003775CA"/>
    <w:rsid w:val="00377CAF"/>
    <w:rsid w:val="0038066E"/>
    <w:rsid w:val="00380879"/>
    <w:rsid w:val="003820A5"/>
    <w:rsid w:val="00384053"/>
    <w:rsid w:val="003840A2"/>
    <w:rsid w:val="003850CE"/>
    <w:rsid w:val="003853C0"/>
    <w:rsid w:val="0038593B"/>
    <w:rsid w:val="00385B3E"/>
    <w:rsid w:val="00385F82"/>
    <w:rsid w:val="003868F3"/>
    <w:rsid w:val="00387E63"/>
    <w:rsid w:val="003905F5"/>
    <w:rsid w:val="00390FE0"/>
    <w:rsid w:val="00391579"/>
    <w:rsid w:val="003917F7"/>
    <w:rsid w:val="0039253B"/>
    <w:rsid w:val="0039320B"/>
    <w:rsid w:val="0039324D"/>
    <w:rsid w:val="00393EA9"/>
    <w:rsid w:val="003941CE"/>
    <w:rsid w:val="003944FD"/>
    <w:rsid w:val="00395F8B"/>
    <w:rsid w:val="00396298"/>
    <w:rsid w:val="003973A9"/>
    <w:rsid w:val="00397B45"/>
    <w:rsid w:val="003A359E"/>
    <w:rsid w:val="003A35CF"/>
    <w:rsid w:val="003A3ABA"/>
    <w:rsid w:val="003A3C72"/>
    <w:rsid w:val="003A43D3"/>
    <w:rsid w:val="003A4591"/>
    <w:rsid w:val="003A5705"/>
    <w:rsid w:val="003A66A2"/>
    <w:rsid w:val="003A7229"/>
    <w:rsid w:val="003A75B6"/>
    <w:rsid w:val="003B0105"/>
    <w:rsid w:val="003B0D4F"/>
    <w:rsid w:val="003B132C"/>
    <w:rsid w:val="003B43BD"/>
    <w:rsid w:val="003B592F"/>
    <w:rsid w:val="003B733F"/>
    <w:rsid w:val="003B763A"/>
    <w:rsid w:val="003C0C28"/>
    <w:rsid w:val="003C1AEE"/>
    <w:rsid w:val="003C1B71"/>
    <w:rsid w:val="003C220B"/>
    <w:rsid w:val="003C25EA"/>
    <w:rsid w:val="003C4AF8"/>
    <w:rsid w:val="003C7502"/>
    <w:rsid w:val="003C7561"/>
    <w:rsid w:val="003D1A47"/>
    <w:rsid w:val="003D2355"/>
    <w:rsid w:val="003D23A4"/>
    <w:rsid w:val="003D3492"/>
    <w:rsid w:val="003D3B93"/>
    <w:rsid w:val="003D49A0"/>
    <w:rsid w:val="003D759C"/>
    <w:rsid w:val="003E0D1D"/>
    <w:rsid w:val="003E0DF8"/>
    <w:rsid w:val="003E32A9"/>
    <w:rsid w:val="003E3F10"/>
    <w:rsid w:val="003E4082"/>
    <w:rsid w:val="003E4294"/>
    <w:rsid w:val="003E6C5D"/>
    <w:rsid w:val="003E7FAA"/>
    <w:rsid w:val="003F0FCB"/>
    <w:rsid w:val="003F1B57"/>
    <w:rsid w:val="003F1D7C"/>
    <w:rsid w:val="003F367A"/>
    <w:rsid w:val="003F3B6D"/>
    <w:rsid w:val="003F63F4"/>
    <w:rsid w:val="00401891"/>
    <w:rsid w:val="00401C82"/>
    <w:rsid w:val="00402754"/>
    <w:rsid w:val="00404AA7"/>
    <w:rsid w:val="00405856"/>
    <w:rsid w:val="0040647A"/>
    <w:rsid w:val="00406EFF"/>
    <w:rsid w:val="00407083"/>
    <w:rsid w:val="004078C7"/>
    <w:rsid w:val="00411A4C"/>
    <w:rsid w:val="00413BC7"/>
    <w:rsid w:val="004149D8"/>
    <w:rsid w:val="004154C7"/>
    <w:rsid w:val="004167E3"/>
    <w:rsid w:val="00417677"/>
    <w:rsid w:val="00420682"/>
    <w:rsid w:val="00420EA9"/>
    <w:rsid w:val="00420F0E"/>
    <w:rsid w:val="0042172F"/>
    <w:rsid w:val="0042215B"/>
    <w:rsid w:val="00423920"/>
    <w:rsid w:val="00424505"/>
    <w:rsid w:val="00424775"/>
    <w:rsid w:val="00424CB9"/>
    <w:rsid w:val="0042542B"/>
    <w:rsid w:val="0042584C"/>
    <w:rsid w:val="004264B2"/>
    <w:rsid w:val="004273A3"/>
    <w:rsid w:val="0043063E"/>
    <w:rsid w:val="004314EE"/>
    <w:rsid w:val="004323DC"/>
    <w:rsid w:val="00432EEB"/>
    <w:rsid w:val="00432FCA"/>
    <w:rsid w:val="004335F1"/>
    <w:rsid w:val="004337DA"/>
    <w:rsid w:val="00433999"/>
    <w:rsid w:val="00433B58"/>
    <w:rsid w:val="00435467"/>
    <w:rsid w:val="00435B43"/>
    <w:rsid w:val="00435FC7"/>
    <w:rsid w:val="00436C0F"/>
    <w:rsid w:val="00436F81"/>
    <w:rsid w:val="004371F7"/>
    <w:rsid w:val="00437479"/>
    <w:rsid w:val="00437D13"/>
    <w:rsid w:val="00437F40"/>
    <w:rsid w:val="0044035A"/>
    <w:rsid w:val="0044351A"/>
    <w:rsid w:val="00444DE6"/>
    <w:rsid w:val="00444F5A"/>
    <w:rsid w:val="0044571C"/>
    <w:rsid w:val="0044645C"/>
    <w:rsid w:val="00446919"/>
    <w:rsid w:val="00451AB0"/>
    <w:rsid w:val="00451AF7"/>
    <w:rsid w:val="00451C3D"/>
    <w:rsid w:val="00451DDA"/>
    <w:rsid w:val="00452803"/>
    <w:rsid w:val="00453A28"/>
    <w:rsid w:val="00453D22"/>
    <w:rsid w:val="00454ECA"/>
    <w:rsid w:val="004552EE"/>
    <w:rsid w:val="00462D03"/>
    <w:rsid w:val="0046413A"/>
    <w:rsid w:val="00464C35"/>
    <w:rsid w:val="004656DB"/>
    <w:rsid w:val="00465D89"/>
    <w:rsid w:val="00466377"/>
    <w:rsid w:val="00466A16"/>
    <w:rsid w:val="00470B2C"/>
    <w:rsid w:val="0047123E"/>
    <w:rsid w:val="00472058"/>
    <w:rsid w:val="0047429B"/>
    <w:rsid w:val="00474730"/>
    <w:rsid w:val="00474A10"/>
    <w:rsid w:val="00475D81"/>
    <w:rsid w:val="00475E18"/>
    <w:rsid w:val="00480D5A"/>
    <w:rsid w:val="00482BD5"/>
    <w:rsid w:val="00484682"/>
    <w:rsid w:val="00484729"/>
    <w:rsid w:val="00484B04"/>
    <w:rsid w:val="004862BE"/>
    <w:rsid w:val="00487A6D"/>
    <w:rsid w:val="00490C00"/>
    <w:rsid w:val="00490F5F"/>
    <w:rsid w:val="00493178"/>
    <w:rsid w:val="00493934"/>
    <w:rsid w:val="004947D7"/>
    <w:rsid w:val="0049607F"/>
    <w:rsid w:val="00497050"/>
    <w:rsid w:val="004A0503"/>
    <w:rsid w:val="004A06DB"/>
    <w:rsid w:val="004A1EEB"/>
    <w:rsid w:val="004A513F"/>
    <w:rsid w:val="004A7D42"/>
    <w:rsid w:val="004B0213"/>
    <w:rsid w:val="004B0457"/>
    <w:rsid w:val="004B3666"/>
    <w:rsid w:val="004B3E1D"/>
    <w:rsid w:val="004B41C1"/>
    <w:rsid w:val="004B53FF"/>
    <w:rsid w:val="004B662C"/>
    <w:rsid w:val="004C0087"/>
    <w:rsid w:val="004C1715"/>
    <w:rsid w:val="004C26EB"/>
    <w:rsid w:val="004C2815"/>
    <w:rsid w:val="004C4D6B"/>
    <w:rsid w:val="004C5AB4"/>
    <w:rsid w:val="004C5C14"/>
    <w:rsid w:val="004C6659"/>
    <w:rsid w:val="004C7387"/>
    <w:rsid w:val="004D20F0"/>
    <w:rsid w:val="004D2141"/>
    <w:rsid w:val="004D3965"/>
    <w:rsid w:val="004D3BB6"/>
    <w:rsid w:val="004D5305"/>
    <w:rsid w:val="004D64A3"/>
    <w:rsid w:val="004E0F23"/>
    <w:rsid w:val="004E1460"/>
    <w:rsid w:val="004E2D25"/>
    <w:rsid w:val="004E4F61"/>
    <w:rsid w:val="004F0C07"/>
    <w:rsid w:val="004F1EF2"/>
    <w:rsid w:val="004F2629"/>
    <w:rsid w:val="004F42A5"/>
    <w:rsid w:val="004F7F72"/>
    <w:rsid w:val="00501509"/>
    <w:rsid w:val="00501FD1"/>
    <w:rsid w:val="005031A3"/>
    <w:rsid w:val="00503732"/>
    <w:rsid w:val="00504D37"/>
    <w:rsid w:val="0050596B"/>
    <w:rsid w:val="005060D2"/>
    <w:rsid w:val="0051368B"/>
    <w:rsid w:val="00514702"/>
    <w:rsid w:val="00515454"/>
    <w:rsid w:val="00515F0D"/>
    <w:rsid w:val="00515FD4"/>
    <w:rsid w:val="005167D5"/>
    <w:rsid w:val="005205EE"/>
    <w:rsid w:val="005213D7"/>
    <w:rsid w:val="00521519"/>
    <w:rsid w:val="00521597"/>
    <w:rsid w:val="0052540C"/>
    <w:rsid w:val="00526B9A"/>
    <w:rsid w:val="00526E18"/>
    <w:rsid w:val="005278EA"/>
    <w:rsid w:val="0053014A"/>
    <w:rsid w:val="0053174C"/>
    <w:rsid w:val="005333A9"/>
    <w:rsid w:val="0053380C"/>
    <w:rsid w:val="00535D5E"/>
    <w:rsid w:val="00536C4C"/>
    <w:rsid w:val="0054061F"/>
    <w:rsid w:val="00540D4D"/>
    <w:rsid w:val="005418F1"/>
    <w:rsid w:val="0054351C"/>
    <w:rsid w:val="005465CE"/>
    <w:rsid w:val="00546FB5"/>
    <w:rsid w:val="005505F1"/>
    <w:rsid w:val="005516FB"/>
    <w:rsid w:val="00553661"/>
    <w:rsid w:val="005540A3"/>
    <w:rsid w:val="00554359"/>
    <w:rsid w:val="005546D6"/>
    <w:rsid w:val="00554E86"/>
    <w:rsid w:val="00555A5F"/>
    <w:rsid w:val="00555EB6"/>
    <w:rsid w:val="005624B7"/>
    <w:rsid w:val="005631C2"/>
    <w:rsid w:val="00563CAC"/>
    <w:rsid w:val="00563F87"/>
    <w:rsid w:val="00564950"/>
    <w:rsid w:val="00566030"/>
    <w:rsid w:val="00573055"/>
    <w:rsid w:val="005732E7"/>
    <w:rsid w:val="005733D1"/>
    <w:rsid w:val="005736F5"/>
    <w:rsid w:val="0057493B"/>
    <w:rsid w:val="005750C2"/>
    <w:rsid w:val="0057534C"/>
    <w:rsid w:val="00576429"/>
    <w:rsid w:val="00576FEE"/>
    <w:rsid w:val="00580DBE"/>
    <w:rsid w:val="00581458"/>
    <w:rsid w:val="0058198D"/>
    <w:rsid w:val="00581C9D"/>
    <w:rsid w:val="00586325"/>
    <w:rsid w:val="00586AD4"/>
    <w:rsid w:val="00590052"/>
    <w:rsid w:val="005917C8"/>
    <w:rsid w:val="00592928"/>
    <w:rsid w:val="00593F01"/>
    <w:rsid w:val="005945B5"/>
    <w:rsid w:val="0059568B"/>
    <w:rsid w:val="00596E63"/>
    <w:rsid w:val="0059720B"/>
    <w:rsid w:val="00597F97"/>
    <w:rsid w:val="005A21F3"/>
    <w:rsid w:val="005A3CF6"/>
    <w:rsid w:val="005A3DD0"/>
    <w:rsid w:val="005A5BB1"/>
    <w:rsid w:val="005A60DF"/>
    <w:rsid w:val="005A71F4"/>
    <w:rsid w:val="005A742A"/>
    <w:rsid w:val="005B01BD"/>
    <w:rsid w:val="005B2AE0"/>
    <w:rsid w:val="005B412C"/>
    <w:rsid w:val="005B6226"/>
    <w:rsid w:val="005C0F3D"/>
    <w:rsid w:val="005C15EE"/>
    <w:rsid w:val="005C2CBD"/>
    <w:rsid w:val="005C30D3"/>
    <w:rsid w:val="005C42F3"/>
    <w:rsid w:val="005C49DC"/>
    <w:rsid w:val="005D7E25"/>
    <w:rsid w:val="005D7FD1"/>
    <w:rsid w:val="005E02DA"/>
    <w:rsid w:val="005E07D4"/>
    <w:rsid w:val="005E0EE2"/>
    <w:rsid w:val="005E1199"/>
    <w:rsid w:val="005E1774"/>
    <w:rsid w:val="005E2E97"/>
    <w:rsid w:val="005E3129"/>
    <w:rsid w:val="005E37A2"/>
    <w:rsid w:val="005E466C"/>
    <w:rsid w:val="005E50D6"/>
    <w:rsid w:val="005E6925"/>
    <w:rsid w:val="005E7478"/>
    <w:rsid w:val="005E7FF3"/>
    <w:rsid w:val="005F1018"/>
    <w:rsid w:val="005F3AEF"/>
    <w:rsid w:val="005F4A9D"/>
    <w:rsid w:val="005F6D45"/>
    <w:rsid w:val="00600559"/>
    <w:rsid w:val="00602347"/>
    <w:rsid w:val="00602A8F"/>
    <w:rsid w:val="00602BD6"/>
    <w:rsid w:val="00603E51"/>
    <w:rsid w:val="006048AA"/>
    <w:rsid w:val="006052D1"/>
    <w:rsid w:val="00605B9F"/>
    <w:rsid w:val="00611BBB"/>
    <w:rsid w:val="006121DC"/>
    <w:rsid w:val="006128D3"/>
    <w:rsid w:val="0061428D"/>
    <w:rsid w:val="00614EF6"/>
    <w:rsid w:val="006156B4"/>
    <w:rsid w:val="00616BBE"/>
    <w:rsid w:val="006177CA"/>
    <w:rsid w:val="00621F00"/>
    <w:rsid w:val="006228EF"/>
    <w:rsid w:val="00623437"/>
    <w:rsid w:val="00624EAB"/>
    <w:rsid w:val="00625033"/>
    <w:rsid w:val="006250E6"/>
    <w:rsid w:val="00630CD9"/>
    <w:rsid w:val="006333C2"/>
    <w:rsid w:val="00635AA1"/>
    <w:rsid w:val="00637EA0"/>
    <w:rsid w:val="00640020"/>
    <w:rsid w:val="00640280"/>
    <w:rsid w:val="00640AF7"/>
    <w:rsid w:val="00640D52"/>
    <w:rsid w:val="00640E43"/>
    <w:rsid w:val="00641CFC"/>
    <w:rsid w:val="006430CA"/>
    <w:rsid w:val="006456D9"/>
    <w:rsid w:val="00645C6B"/>
    <w:rsid w:val="00650283"/>
    <w:rsid w:val="00650D7D"/>
    <w:rsid w:val="006535DC"/>
    <w:rsid w:val="0065552D"/>
    <w:rsid w:val="00656692"/>
    <w:rsid w:val="00656744"/>
    <w:rsid w:val="006578F9"/>
    <w:rsid w:val="0066039C"/>
    <w:rsid w:val="006604F5"/>
    <w:rsid w:val="0066084B"/>
    <w:rsid w:val="00661165"/>
    <w:rsid w:val="0066457E"/>
    <w:rsid w:val="0066457F"/>
    <w:rsid w:val="006648CF"/>
    <w:rsid w:val="006658A8"/>
    <w:rsid w:val="006658C3"/>
    <w:rsid w:val="00667485"/>
    <w:rsid w:val="00670397"/>
    <w:rsid w:val="006739FF"/>
    <w:rsid w:val="00674225"/>
    <w:rsid w:val="00674260"/>
    <w:rsid w:val="006750E8"/>
    <w:rsid w:val="00675490"/>
    <w:rsid w:val="00675F32"/>
    <w:rsid w:val="00675F56"/>
    <w:rsid w:val="006764FB"/>
    <w:rsid w:val="0067672D"/>
    <w:rsid w:val="00680958"/>
    <w:rsid w:val="00680C13"/>
    <w:rsid w:val="00680F79"/>
    <w:rsid w:val="00682541"/>
    <w:rsid w:val="00683811"/>
    <w:rsid w:val="00683A68"/>
    <w:rsid w:val="00684E8E"/>
    <w:rsid w:val="006855A8"/>
    <w:rsid w:val="00686399"/>
    <w:rsid w:val="00686A4D"/>
    <w:rsid w:val="00686B1E"/>
    <w:rsid w:val="00686B59"/>
    <w:rsid w:val="00687AC8"/>
    <w:rsid w:val="00691D63"/>
    <w:rsid w:val="0069578B"/>
    <w:rsid w:val="006A025F"/>
    <w:rsid w:val="006A1341"/>
    <w:rsid w:val="006A3053"/>
    <w:rsid w:val="006A51FA"/>
    <w:rsid w:val="006A59D3"/>
    <w:rsid w:val="006A5B33"/>
    <w:rsid w:val="006A5E16"/>
    <w:rsid w:val="006A6DF1"/>
    <w:rsid w:val="006A70A4"/>
    <w:rsid w:val="006A7212"/>
    <w:rsid w:val="006A7578"/>
    <w:rsid w:val="006B1E01"/>
    <w:rsid w:val="006B223D"/>
    <w:rsid w:val="006B515D"/>
    <w:rsid w:val="006B5A16"/>
    <w:rsid w:val="006B5BAF"/>
    <w:rsid w:val="006B72E3"/>
    <w:rsid w:val="006B7C09"/>
    <w:rsid w:val="006B7CBC"/>
    <w:rsid w:val="006C417F"/>
    <w:rsid w:val="006C6122"/>
    <w:rsid w:val="006C651D"/>
    <w:rsid w:val="006D072D"/>
    <w:rsid w:val="006D0FEA"/>
    <w:rsid w:val="006D2A6F"/>
    <w:rsid w:val="006D4806"/>
    <w:rsid w:val="006D4ADE"/>
    <w:rsid w:val="006D588D"/>
    <w:rsid w:val="006D6586"/>
    <w:rsid w:val="006D70FC"/>
    <w:rsid w:val="006D76E9"/>
    <w:rsid w:val="006E063E"/>
    <w:rsid w:val="006E1739"/>
    <w:rsid w:val="006E204B"/>
    <w:rsid w:val="006E32E9"/>
    <w:rsid w:val="006E3ADF"/>
    <w:rsid w:val="006E4C9F"/>
    <w:rsid w:val="006E62EA"/>
    <w:rsid w:val="006E73B4"/>
    <w:rsid w:val="006E75CD"/>
    <w:rsid w:val="006E7C3F"/>
    <w:rsid w:val="006F0666"/>
    <w:rsid w:val="006F10D8"/>
    <w:rsid w:val="006F144A"/>
    <w:rsid w:val="006F1A2F"/>
    <w:rsid w:val="006F2B4A"/>
    <w:rsid w:val="006F2C39"/>
    <w:rsid w:val="006F3CA0"/>
    <w:rsid w:val="006F48EF"/>
    <w:rsid w:val="006F4E9D"/>
    <w:rsid w:val="006F5A59"/>
    <w:rsid w:val="006F5BF1"/>
    <w:rsid w:val="006F5DBC"/>
    <w:rsid w:val="006F7205"/>
    <w:rsid w:val="006F7D4A"/>
    <w:rsid w:val="006F7E36"/>
    <w:rsid w:val="006F7F4B"/>
    <w:rsid w:val="007002B0"/>
    <w:rsid w:val="00700BDC"/>
    <w:rsid w:val="007023FA"/>
    <w:rsid w:val="00702B7C"/>
    <w:rsid w:val="0070360E"/>
    <w:rsid w:val="00703EE2"/>
    <w:rsid w:val="00705992"/>
    <w:rsid w:val="00710648"/>
    <w:rsid w:val="00710E04"/>
    <w:rsid w:val="007125BF"/>
    <w:rsid w:val="00715220"/>
    <w:rsid w:val="00716731"/>
    <w:rsid w:val="00716776"/>
    <w:rsid w:val="00723F2D"/>
    <w:rsid w:val="007242FF"/>
    <w:rsid w:val="0072463C"/>
    <w:rsid w:val="00726143"/>
    <w:rsid w:val="0072663F"/>
    <w:rsid w:val="00726BEC"/>
    <w:rsid w:val="00726C95"/>
    <w:rsid w:val="00727956"/>
    <w:rsid w:val="00730130"/>
    <w:rsid w:val="0073024C"/>
    <w:rsid w:val="00731069"/>
    <w:rsid w:val="00732DEB"/>
    <w:rsid w:val="0073549D"/>
    <w:rsid w:val="00736FAC"/>
    <w:rsid w:val="00741548"/>
    <w:rsid w:val="00741610"/>
    <w:rsid w:val="0074226C"/>
    <w:rsid w:val="00744BE2"/>
    <w:rsid w:val="00746727"/>
    <w:rsid w:val="00747412"/>
    <w:rsid w:val="00747F24"/>
    <w:rsid w:val="00751E30"/>
    <w:rsid w:val="00753851"/>
    <w:rsid w:val="007604C1"/>
    <w:rsid w:val="007611F7"/>
    <w:rsid w:val="00762D3F"/>
    <w:rsid w:val="0076369C"/>
    <w:rsid w:val="00764856"/>
    <w:rsid w:val="00771158"/>
    <w:rsid w:val="0077122B"/>
    <w:rsid w:val="00771535"/>
    <w:rsid w:val="0077685D"/>
    <w:rsid w:val="007769CC"/>
    <w:rsid w:val="00777959"/>
    <w:rsid w:val="00781C27"/>
    <w:rsid w:val="007821CA"/>
    <w:rsid w:val="00790613"/>
    <w:rsid w:val="00790C80"/>
    <w:rsid w:val="00791947"/>
    <w:rsid w:val="00792291"/>
    <w:rsid w:val="00793F1F"/>
    <w:rsid w:val="00795722"/>
    <w:rsid w:val="0079632B"/>
    <w:rsid w:val="007971D3"/>
    <w:rsid w:val="00797212"/>
    <w:rsid w:val="007A039E"/>
    <w:rsid w:val="007A1E0F"/>
    <w:rsid w:val="007A2166"/>
    <w:rsid w:val="007A286F"/>
    <w:rsid w:val="007A2882"/>
    <w:rsid w:val="007A2940"/>
    <w:rsid w:val="007A2BA8"/>
    <w:rsid w:val="007A55CA"/>
    <w:rsid w:val="007A5E8C"/>
    <w:rsid w:val="007A7826"/>
    <w:rsid w:val="007B0146"/>
    <w:rsid w:val="007B0A9C"/>
    <w:rsid w:val="007B0CC2"/>
    <w:rsid w:val="007B1B1B"/>
    <w:rsid w:val="007B3BB2"/>
    <w:rsid w:val="007B3D9B"/>
    <w:rsid w:val="007B437D"/>
    <w:rsid w:val="007B45FF"/>
    <w:rsid w:val="007B58E3"/>
    <w:rsid w:val="007B5C03"/>
    <w:rsid w:val="007B6B61"/>
    <w:rsid w:val="007B75D8"/>
    <w:rsid w:val="007B76A2"/>
    <w:rsid w:val="007C4762"/>
    <w:rsid w:val="007C4F51"/>
    <w:rsid w:val="007C5AC5"/>
    <w:rsid w:val="007D0738"/>
    <w:rsid w:val="007D1953"/>
    <w:rsid w:val="007D1E6E"/>
    <w:rsid w:val="007D2810"/>
    <w:rsid w:val="007D3BE5"/>
    <w:rsid w:val="007D46B6"/>
    <w:rsid w:val="007D55BB"/>
    <w:rsid w:val="007D78F1"/>
    <w:rsid w:val="007D7C2B"/>
    <w:rsid w:val="007E2BE4"/>
    <w:rsid w:val="007E3C0E"/>
    <w:rsid w:val="007E50C4"/>
    <w:rsid w:val="007E5746"/>
    <w:rsid w:val="007E5B09"/>
    <w:rsid w:val="007E5F9E"/>
    <w:rsid w:val="007E6A46"/>
    <w:rsid w:val="007F31B2"/>
    <w:rsid w:val="007F3676"/>
    <w:rsid w:val="007F4636"/>
    <w:rsid w:val="007F4BD7"/>
    <w:rsid w:val="007F50B8"/>
    <w:rsid w:val="007F532F"/>
    <w:rsid w:val="007F5B11"/>
    <w:rsid w:val="007F61BD"/>
    <w:rsid w:val="007F63AC"/>
    <w:rsid w:val="007F7969"/>
    <w:rsid w:val="008017E9"/>
    <w:rsid w:val="0080250A"/>
    <w:rsid w:val="0080311F"/>
    <w:rsid w:val="00803142"/>
    <w:rsid w:val="00803661"/>
    <w:rsid w:val="00803751"/>
    <w:rsid w:val="008047CE"/>
    <w:rsid w:val="008073F0"/>
    <w:rsid w:val="00807F0A"/>
    <w:rsid w:val="008106E9"/>
    <w:rsid w:val="0081228B"/>
    <w:rsid w:val="008123DA"/>
    <w:rsid w:val="0081440A"/>
    <w:rsid w:val="00815209"/>
    <w:rsid w:val="008158CC"/>
    <w:rsid w:val="0081748E"/>
    <w:rsid w:val="0082072A"/>
    <w:rsid w:val="0082083B"/>
    <w:rsid w:val="008210C3"/>
    <w:rsid w:val="0082151E"/>
    <w:rsid w:val="008226C7"/>
    <w:rsid w:val="00823012"/>
    <w:rsid w:val="008273B2"/>
    <w:rsid w:val="008302F2"/>
    <w:rsid w:val="0083250C"/>
    <w:rsid w:val="00832632"/>
    <w:rsid w:val="008336DB"/>
    <w:rsid w:val="00835430"/>
    <w:rsid w:val="00836789"/>
    <w:rsid w:val="00836E12"/>
    <w:rsid w:val="00837682"/>
    <w:rsid w:val="0084027E"/>
    <w:rsid w:val="0084045D"/>
    <w:rsid w:val="0084192C"/>
    <w:rsid w:val="00841F38"/>
    <w:rsid w:val="008425B6"/>
    <w:rsid w:val="00842E58"/>
    <w:rsid w:val="00843A92"/>
    <w:rsid w:val="00845EB0"/>
    <w:rsid w:val="00846003"/>
    <w:rsid w:val="008463A9"/>
    <w:rsid w:val="00850560"/>
    <w:rsid w:val="00851E19"/>
    <w:rsid w:val="00853609"/>
    <w:rsid w:val="00854807"/>
    <w:rsid w:val="00856239"/>
    <w:rsid w:val="0085681B"/>
    <w:rsid w:val="00856DB6"/>
    <w:rsid w:val="0085738E"/>
    <w:rsid w:val="00862E3D"/>
    <w:rsid w:val="00863244"/>
    <w:rsid w:val="00863E56"/>
    <w:rsid w:val="00865975"/>
    <w:rsid w:val="00866A55"/>
    <w:rsid w:val="00873F39"/>
    <w:rsid w:val="008740FA"/>
    <w:rsid w:val="00874A41"/>
    <w:rsid w:val="008755C4"/>
    <w:rsid w:val="00876609"/>
    <w:rsid w:val="00876C87"/>
    <w:rsid w:val="008776A4"/>
    <w:rsid w:val="00877E33"/>
    <w:rsid w:val="0088007C"/>
    <w:rsid w:val="00880356"/>
    <w:rsid w:val="008809A7"/>
    <w:rsid w:val="00882789"/>
    <w:rsid w:val="008827A1"/>
    <w:rsid w:val="00882FAD"/>
    <w:rsid w:val="008838CC"/>
    <w:rsid w:val="0088482B"/>
    <w:rsid w:val="00884D62"/>
    <w:rsid w:val="008860A7"/>
    <w:rsid w:val="008867EB"/>
    <w:rsid w:val="00887613"/>
    <w:rsid w:val="00892046"/>
    <w:rsid w:val="00892B9E"/>
    <w:rsid w:val="00894CBD"/>
    <w:rsid w:val="00895FAE"/>
    <w:rsid w:val="00897B85"/>
    <w:rsid w:val="00897B90"/>
    <w:rsid w:val="00897C00"/>
    <w:rsid w:val="008A0600"/>
    <w:rsid w:val="008A12DE"/>
    <w:rsid w:val="008A23B4"/>
    <w:rsid w:val="008A2E97"/>
    <w:rsid w:val="008B01CB"/>
    <w:rsid w:val="008B10C2"/>
    <w:rsid w:val="008B4006"/>
    <w:rsid w:val="008B58B9"/>
    <w:rsid w:val="008B637A"/>
    <w:rsid w:val="008B70E5"/>
    <w:rsid w:val="008C123D"/>
    <w:rsid w:val="008C2CCB"/>
    <w:rsid w:val="008C72CB"/>
    <w:rsid w:val="008D165F"/>
    <w:rsid w:val="008D1D7B"/>
    <w:rsid w:val="008D304E"/>
    <w:rsid w:val="008D36CA"/>
    <w:rsid w:val="008D4B70"/>
    <w:rsid w:val="008D5860"/>
    <w:rsid w:val="008D78C7"/>
    <w:rsid w:val="008E5A38"/>
    <w:rsid w:val="008E6543"/>
    <w:rsid w:val="008E79FA"/>
    <w:rsid w:val="008F066E"/>
    <w:rsid w:val="008F0C9D"/>
    <w:rsid w:val="008F0DFB"/>
    <w:rsid w:val="008F12B5"/>
    <w:rsid w:val="008F4D2B"/>
    <w:rsid w:val="008F5221"/>
    <w:rsid w:val="008F5D05"/>
    <w:rsid w:val="008F7D00"/>
    <w:rsid w:val="009026B7"/>
    <w:rsid w:val="00903E2A"/>
    <w:rsid w:val="00903F98"/>
    <w:rsid w:val="00906386"/>
    <w:rsid w:val="00910152"/>
    <w:rsid w:val="00911756"/>
    <w:rsid w:val="00912535"/>
    <w:rsid w:val="00912CB7"/>
    <w:rsid w:val="00914052"/>
    <w:rsid w:val="009154C7"/>
    <w:rsid w:val="00915564"/>
    <w:rsid w:val="00916368"/>
    <w:rsid w:val="0091699C"/>
    <w:rsid w:val="00920098"/>
    <w:rsid w:val="0092164A"/>
    <w:rsid w:val="009319D4"/>
    <w:rsid w:val="00932837"/>
    <w:rsid w:val="0093309F"/>
    <w:rsid w:val="00933258"/>
    <w:rsid w:val="009334E2"/>
    <w:rsid w:val="0093682D"/>
    <w:rsid w:val="00937B5F"/>
    <w:rsid w:val="00941541"/>
    <w:rsid w:val="00941D91"/>
    <w:rsid w:val="00941E2D"/>
    <w:rsid w:val="00941FD6"/>
    <w:rsid w:val="00942C07"/>
    <w:rsid w:val="009452A2"/>
    <w:rsid w:val="009458AF"/>
    <w:rsid w:val="00947CEE"/>
    <w:rsid w:val="00951BBA"/>
    <w:rsid w:val="00951BCA"/>
    <w:rsid w:val="00953C4D"/>
    <w:rsid w:val="009545B1"/>
    <w:rsid w:val="00954F0D"/>
    <w:rsid w:val="0095584C"/>
    <w:rsid w:val="00955F47"/>
    <w:rsid w:val="00960C68"/>
    <w:rsid w:val="00961A67"/>
    <w:rsid w:val="00961F98"/>
    <w:rsid w:val="009622A7"/>
    <w:rsid w:val="0096275F"/>
    <w:rsid w:val="00962AF6"/>
    <w:rsid w:val="00964E10"/>
    <w:rsid w:val="0096601F"/>
    <w:rsid w:val="00966E92"/>
    <w:rsid w:val="009673F9"/>
    <w:rsid w:val="009674C0"/>
    <w:rsid w:val="009735E6"/>
    <w:rsid w:val="00974489"/>
    <w:rsid w:val="0097567F"/>
    <w:rsid w:val="009761A8"/>
    <w:rsid w:val="00982A8B"/>
    <w:rsid w:val="009832F7"/>
    <w:rsid w:val="00984759"/>
    <w:rsid w:val="00985BB5"/>
    <w:rsid w:val="00986278"/>
    <w:rsid w:val="00990B8C"/>
    <w:rsid w:val="009926A4"/>
    <w:rsid w:val="009957EA"/>
    <w:rsid w:val="00996300"/>
    <w:rsid w:val="00997F4B"/>
    <w:rsid w:val="009A27A0"/>
    <w:rsid w:val="009A30F6"/>
    <w:rsid w:val="009A321F"/>
    <w:rsid w:val="009A6189"/>
    <w:rsid w:val="009A6972"/>
    <w:rsid w:val="009A739F"/>
    <w:rsid w:val="009B0986"/>
    <w:rsid w:val="009B0C21"/>
    <w:rsid w:val="009B1FEB"/>
    <w:rsid w:val="009B2B35"/>
    <w:rsid w:val="009B3E3C"/>
    <w:rsid w:val="009B6E0D"/>
    <w:rsid w:val="009B7104"/>
    <w:rsid w:val="009C0F5C"/>
    <w:rsid w:val="009C2071"/>
    <w:rsid w:val="009C3F5C"/>
    <w:rsid w:val="009C5E77"/>
    <w:rsid w:val="009C7BF5"/>
    <w:rsid w:val="009D2187"/>
    <w:rsid w:val="009D26CF"/>
    <w:rsid w:val="009D393C"/>
    <w:rsid w:val="009D46CD"/>
    <w:rsid w:val="009D76DC"/>
    <w:rsid w:val="009E0FC3"/>
    <w:rsid w:val="009E165F"/>
    <w:rsid w:val="009E1818"/>
    <w:rsid w:val="009E30A5"/>
    <w:rsid w:val="009E6300"/>
    <w:rsid w:val="009E68F9"/>
    <w:rsid w:val="009E6B9E"/>
    <w:rsid w:val="009E7B14"/>
    <w:rsid w:val="009E7C5F"/>
    <w:rsid w:val="009F03CB"/>
    <w:rsid w:val="009F0F60"/>
    <w:rsid w:val="009F10BA"/>
    <w:rsid w:val="009F18B7"/>
    <w:rsid w:val="009F1E5D"/>
    <w:rsid w:val="009F1ED6"/>
    <w:rsid w:val="009F3B18"/>
    <w:rsid w:val="009F452B"/>
    <w:rsid w:val="009F5784"/>
    <w:rsid w:val="009F7217"/>
    <w:rsid w:val="00A00BE7"/>
    <w:rsid w:val="00A00BF1"/>
    <w:rsid w:val="00A010D5"/>
    <w:rsid w:val="00A013F9"/>
    <w:rsid w:val="00A01642"/>
    <w:rsid w:val="00A01B57"/>
    <w:rsid w:val="00A01C16"/>
    <w:rsid w:val="00A0231F"/>
    <w:rsid w:val="00A0287B"/>
    <w:rsid w:val="00A03026"/>
    <w:rsid w:val="00A03BE5"/>
    <w:rsid w:val="00A0785E"/>
    <w:rsid w:val="00A13694"/>
    <w:rsid w:val="00A13D38"/>
    <w:rsid w:val="00A14122"/>
    <w:rsid w:val="00A1757A"/>
    <w:rsid w:val="00A17C3D"/>
    <w:rsid w:val="00A21120"/>
    <w:rsid w:val="00A2125A"/>
    <w:rsid w:val="00A21D92"/>
    <w:rsid w:val="00A24116"/>
    <w:rsid w:val="00A24612"/>
    <w:rsid w:val="00A27D3C"/>
    <w:rsid w:val="00A3059F"/>
    <w:rsid w:val="00A3243F"/>
    <w:rsid w:val="00A3429E"/>
    <w:rsid w:val="00A349A8"/>
    <w:rsid w:val="00A352BE"/>
    <w:rsid w:val="00A358DB"/>
    <w:rsid w:val="00A3770D"/>
    <w:rsid w:val="00A4092D"/>
    <w:rsid w:val="00A40C52"/>
    <w:rsid w:val="00A42B0F"/>
    <w:rsid w:val="00A433D4"/>
    <w:rsid w:val="00A43D88"/>
    <w:rsid w:val="00A45C99"/>
    <w:rsid w:val="00A503F3"/>
    <w:rsid w:val="00A51662"/>
    <w:rsid w:val="00A5245F"/>
    <w:rsid w:val="00A5267D"/>
    <w:rsid w:val="00A52D5B"/>
    <w:rsid w:val="00A53C93"/>
    <w:rsid w:val="00A5446E"/>
    <w:rsid w:val="00A54B3C"/>
    <w:rsid w:val="00A54C34"/>
    <w:rsid w:val="00A551E1"/>
    <w:rsid w:val="00A55A4C"/>
    <w:rsid w:val="00A56ED7"/>
    <w:rsid w:val="00A6062F"/>
    <w:rsid w:val="00A619AF"/>
    <w:rsid w:val="00A62455"/>
    <w:rsid w:val="00A624F5"/>
    <w:rsid w:val="00A631A0"/>
    <w:rsid w:val="00A65422"/>
    <w:rsid w:val="00A67B28"/>
    <w:rsid w:val="00A70452"/>
    <w:rsid w:val="00A73B6E"/>
    <w:rsid w:val="00A74A32"/>
    <w:rsid w:val="00A74A5B"/>
    <w:rsid w:val="00A75EA6"/>
    <w:rsid w:val="00A80187"/>
    <w:rsid w:val="00A826F9"/>
    <w:rsid w:val="00A83864"/>
    <w:rsid w:val="00A841FE"/>
    <w:rsid w:val="00A849CA"/>
    <w:rsid w:val="00A86FE8"/>
    <w:rsid w:val="00A87D4A"/>
    <w:rsid w:val="00A922DF"/>
    <w:rsid w:val="00A937C5"/>
    <w:rsid w:val="00A95A51"/>
    <w:rsid w:val="00A95DE6"/>
    <w:rsid w:val="00A97015"/>
    <w:rsid w:val="00AA189E"/>
    <w:rsid w:val="00AA3EE3"/>
    <w:rsid w:val="00AA3F3F"/>
    <w:rsid w:val="00AA5330"/>
    <w:rsid w:val="00AA6BCB"/>
    <w:rsid w:val="00AA750D"/>
    <w:rsid w:val="00AB3CC8"/>
    <w:rsid w:val="00AB5AC2"/>
    <w:rsid w:val="00AB6BD0"/>
    <w:rsid w:val="00AB7E4D"/>
    <w:rsid w:val="00AC2A9F"/>
    <w:rsid w:val="00AC3BF9"/>
    <w:rsid w:val="00AC7E7F"/>
    <w:rsid w:val="00AD0CE8"/>
    <w:rsid w:val="00AD266A"/>
    <w:rsid w:val="00AD2958"/>
    <w:rsid w:val="00AE08EC"/>
    <w:rsid w:val="00AE0ABE"/>
    <w:rsid w:val="00AE1BB4"/>
    <w:rsid w:val="00AE5181"/>
    <w:rsid w:val="00AE7125"/>
    <w:rsid w:val="00AF0401"/>
    <w:rsid w:val="00AF05DB"/>
    <w:rsid w:val="00AF0E5B"/>
    <w:rsid w:val="00AF0E61"/>
    <w:rsid w:val="00AF1D3D"/>
    <w:rsid w:val="00AF2995"/>
    <w:rsid w:val="00AF3DDE"/>
    <w:rsid w:val="00AF3F05"/>
    <w:rsid w:val="00AF4955"/>
    <w:rsid w:val="00AF5084"/>
    <w:rsid w:val="00AF5237"/>
    <w:rsid w:val="00B02120"/>
    <w:rsid w:val="00B0235F"/>
    <w:rsid w:val="00B03E69"/>
    <w:rsid w:val="00B04747"/>
    <w:rsid w:val="00B04DAA"/>
    <w:rsid w:val="00B05864"/>
    <w:rsid w:val="00B074A9"/>
    <w:rsid w:val="00B10358"/>
    <w:rsid w:val="00B103B8"/>
    <w:rsid w:val="00B11A86"/>
    <w:rsid w:val="00B122AB"/>
    <w:rsid w:val="00B12449"/>
    <w:rsid w:val="00B135DB"/>
    <w:rsid w:val="00B1599F"/>
    <w:rsid w:val="00B16E20"/>
    <w:rsid w:val="00B20154"/>
    <w:rsid w:val="00B201AC"/>
    <w:rsid w:val="00B207CC"/>
    <w:rsid w:val="00B21C48"/>
    <w:rsid w:val="00B23257"/>
    <w:rsid w:val="00B24BD3"/>
    <w:rsid w:val="00B254A7"/>
    <w:rsid w:val="00B25639"/>
    <w:rsid w:val="00B26E46"/>
    <w:rsid w:val="00B27052"/>
    <w:rsid w:val="00B2708E"/>
    <w:rsid w:val="00B304EF"/>
    <w:rsid w:val="00B30596"/>
    <w:rsid w:val="00B31544"/>
    <w:rsid w:val="00B31F27"/>
    <w:rsid w:val="00B34491"/>
    <w:rsid w:val="00B3463C"/>
    <w:rsid w:val="00B34743"/>
    <w:rsid w:val="00B44EDA"/>
    <w:rsid w:val="00B45796"/>
    <w:rsid w:val="00B53B3E"/>
    <w:rsid w:val="00B54511"/>
    <w:rsid w:val="00B563B5"/>
    <w:rsid w:val="00B57865"/>
    <w:rsid w:val="00B62F14"/>
    <w:rsid w:val="00B62F88"/>
    <w:rsid w:val="00B67A08"/>
    <w:rsid w:val="00B711C3"/>
    <w:rsid w:val="00B71453"/>
    <w:rsid w:val="00B718F3"/>
    <w:rsid w:val="00B71EDB"/>
    <w:rsid w:val="00B7257A"/>
    <w:rsid w:val="00B74346"/>
    <w:rsid w:val="00B7518A"/>
    <w:rsid w:val="00B7557E"/>
    <w:rsid w:val="00B763D9"/>
    <w:rsid w:val="00B77C45"/>
    <w:rsid w:val="00B8097E"/>
    <w:rsid w:val="00B80EE3"/>
    <w:rsid w:val="00B81D02"/>
    <w:rsid w:val="00B82C3C"/>
    <w:rsid w:val="00B833B4"/>
    <w:rsid w:val="00B840C8"/>
    <w:rsid w:val="00B845D4"/>
    <w:rsid w:val="00B847E0"/>
    <w:rsid w:val="00B86A73"/>
    <w:rsid w:val="00B86ECC"/>
    <w:rsid w:val="00B87E62"/>
    <w:rsid w:val="00B90463"/>
    <w:rsid w:val="00B90A8F"/>
    <w:rsid w:val="00B9251F"/>
    <w:rsid w:val="00B97468"/>
    <w:rsid w:val="00B97C39"/>
    <w:rsid w:val="00BA0B68"/>
    <w:rsid w:val="00BA15CA"/>
    <w:rsid w:val="00BA18B4"/>
    <w:rsid w:val="00BA1BDF"/>
    <w:rsid w:val="00BA5862"/>
    <w:rsid w:val="00BA6EFD"/>
    <w:rsid w:val="00BA761B"/>
    <w:rsid w:val="00BA7AB2"/>
    <w:rsid w:val="00BB1CC0"/>
    <w:rsid w:val="00BB2587"/>
    <w:rsid w:val="00BB31C3"/>
    <w:rsid w:val="00BB42F5"/>
    <w:rsid w:val="00BB4786"/>
    <w:rsid w:val="00BB57FD"/>
    <w:rsid w:val="00BB6A27"/>
    <w:rsid w:val="00BB6BEA"/>
    <w:rsid w:val="00BB7524"/>
    <w:rsid w:val="00BC16D8"/>
    <w:rsid w:val="00BC2DBC"/>
    <w:rsid w:val="00BC34F8"/>
    <w:rsid w:val="00BC40BA"/>
    <w:rsid w:val="00BC5369"/>
    <w:rsid w:val="00BC5F7D"/>
    <w:rsid w:val="00BC6D43"/>
    <w:rsid w:val="00BD06A0"/>
    <w:rsid w:val="00BD0AB7"/>
    <w:rsid w:val="00BD13B1"/>
    <w:rsid w:val="00BD339E"/>
    <w:rsid w:val="00BD38DB"/>
    <w:rsid w:val="00BD40BE"/>
    <w:rsid w:val="00BD4E66"/>
    <w:rsid w:val="00BD5599"/>
    <w:rsid w:val="00BD71A2"/>
    <w:rsid w:val="00BE0578"/>
    <w:rsid w:val="00BE06DC"/>
    <w:rsid w:val="00BE0A15"/>
    <w:rsid w:val="00BE0D81"/>
    <w:rsid w:val="00BE2213"/>
    <w:rsid w:val="00BE2442"/>
    <w:rsid w:val="00BE2C75"/>
    <w:rsid w:val="00BE325E"/>
    <w:rsid w:val="00BE384C"/>
    <w:rsid w:val="00BE3A98"/>
    <w:rsid w:val="00BE4B10"/>
    <w:rsid w:val="00BE4F7B"/>
    <w:rsid w:val="00BE6C70"/>
    <w:rsid w:val="00BF14D7"/>
    <w:rsid w:val="00BF1A67"/>
    <w:rsid w:val="00BF1CEF"/>
    <w:rsid w:val="00BF25DF"/>
    <w:rsid w:val="00BF2669"/>
    <w:rsid w:val="00BF2945"/>
    <w:rsid w:val="00BF4E50"/>
    <w:rsid w:val="00BF649D"/>
    <w:rsid w:val="00BF68A5"/>
    <w:rsid w:val="00BF7386"/>
    <w:rsid w:val="00C00880"/>
    <w:rsid w:val="00C0164C"/>
    <w:rsid w:val="00C023F9"/>
    <w:rsid w:val="00C0284C"/>
    <w:rsid w:val="00C02C86"/>
    <w:rsid w:val="00C02ED3"/>
    <w:rsid w:val="00C04DFA"/>
    <w:rsid w:val="00C06708"/>
    <w:rsid w:val="00C072D7"/>
    <w:rsid w:val="00C12C32"/>
    <w:rsid w:val="00C15784"/>
    <w:rsid w:val="00C16F3F"/>
    <w:rsid w:val="00C17899"/>
    <w:rsid w:val="00C20DC4"/>
    <w:rsid w:val="00C25C0F"/>
    <w:rsid w:val="00C318B0"/>
    <w:rsid w:val="00C32782"/>
    <w:rsid w:val="00C33CB4"/>
    <w:rsid w:val="00C33CE2"/>
    <w:rsid w:val="00C3437B"/>
    <w:rsid w:val="00C35649"/>
    <w:rsid w:val="00C36738"/>
    <w:rsid w:val="00C369DC"/>
    <w:rsid w:val="00C376D8"/>
    <w:rsid w:val="00C40087"/>
    <w:rsid w:val="00C40D91"/>
    <w:rsid w:val="00C41BCC"/>
    <w:rsid w:val="00C433CB"/>
    <w:rsid w:val="00C43879"/>
    <w:rsid w:val="00C43E54"/>
    <w:rsid w:val="00C44A02"/>
    <w:rsid w:val="00C45A0C"/>
    <w:rsid w:val="00C464E8"/>
    <w:rsid w:val="00C47297"/>
    <w:rsid w:val="00C50450"/>
    <w:rsid w:val="00C50BCD"/>
    <w:rsid w:val="00C51855"/>
    <w:rsid w:val="00C52613"/>
    <w:rsid w:val="00C52677"/>
    <w:rsid w:val="00C54C88"/>
    <w:rsid w:val="00C55825"/>
    <w:rsid w:val="00C560E2"/>
    <w:rsid w:val="00C57535"/>
    <w:rsid w:val="00C578C6"/>
    <w:rsid w:val="00C61E9D"/>
    <w:rsid w:val="00C6382E"/>
    <w:rsid w:val="00C64F86"/>
    <w:rsid w:val="00C65865"/>
    <w:rsid w:val="00C65C3D"/>
    <w:rsid w:val="00C65D59"/>
    <w:rsid w:val="00C66707"/>
    <w:rsid w:val="00C66E3C"/>
    <w:rsid w:val="00C7042F"/>
    <w:rsid w:val="00C71B2A"/>
    <w:rsid w:val="00C7234B"/>
    <w:rsid w:val="00C73C76"/>
    <w:rsid w:val="00C7491C"/>
    <w:rsid w:val="00C75545"/>
    <w:rsid w:val="00C75D05"/>
    <w:rsid w:val="00C80251"/>
    <w:rsid w:val="00C82827"/>
    <w:rsid w:val="00C85AB8"/>
    <w:rsid w:val="00C902CE"/>
    <w:rsid w:val="00C905DE"/>
    <w:rsid w:val="00C906D4"/>
    <w:rsid w:val="00C90D4E"/>
    <w:rsid w:val="00C9154C"/>
    <w:rsid w:val="00C93205"/>
    <w:rsid w:val="00C93810"/>
    <w:rsid w:val="00C94D51"/>
    <w:rsid w:val="00C95024"/>
    <w:rsid w:val="00C95025"/>
    <w:rsid w:val="00C9510C"/>
    <w:rsid w:val="00C9546F"/>
    <w:rsid w:val="00C954D8"/>
    <w:rsid w:val="00C95C33"/>
    <w:rsid w:val="00C96108"/>
    <w:rsid w:val="00C967AC"/>
    <w:rsid w:val="00C97671"/>
    <w:rsid w:val="00CA1283"/>
    <w:rsid w:val="00CA1E3A"/>
    <w:rsid w:val="00CA3C7C"/>
    <w:rsid w:val="00CA43B1"/>
    <w:rsid w:val="00CA5EC4"/>
    <w:rsid w:val="00CB1E83"/>
    <w:rsid w:val="00CB38F0"/>
    <w:rsid w:val="00CB42D8"/>
    <w:rsid w:val="00CC199A"/>
    <w:rsid w:val="00CC1B0F"/>
    <w:rsid w:val="00CC2DE0"/>
    <w:rsid w:val="00CC36F4"/>
    <w:rsid w:val="00CC4EAD"/>
    <w:rsid w:val="00CC7C5B"/>
    <w:rsid w:val="00CD0918"/>
    <w:rsid w:val="00CD1047"/>
    <w:rsid w:val="00CD1472"/>
    <w:rsid w:val="00CD1FE9"/>
    <w:rsid w:val="00CD21D4"/>
    <w:rsid w:val="00CD3125"/>
    <w:rsid w:val="00CD38C7"/>
    <w:rsid w:val="00CD420A"/>
    <w:rsid w:val="00CD435F"/>
    <w:rsid w:val="00CD48D2"/>
    <w:rsid w:val="00CD4E42"/>
    <w:rsid w:val="00CD5508"/>
    <w:rsid w:val="00CD6D20"/>
    <w:rsid w:val="00CD73FD"/>
    <w:rsid w:val="00CE022D"/>
    <w:rsid w:val="00CE069A"/>
    <w:rsid w:val="00CE1BE4"/>
    <w:rsid w:val="00CE4BDF"/>
    <w:rsid w:val="00CE606D"/>
    <w:rsid w:val="00CE6DA8"/>
    <w:rsid w:val="00CF0659"/>
    <w:rsid w:val="00CF10E5"/>
    <w:rsid w:val="00CF12E0"/>
    <w:rsid w:val="00CF5099"/>
    <w:rsid w:val="00CF6976"/>
    <w:rsid w:val="00CF70F1"/>
    <w:rsid w:val="00D01565"/>
    <w:rsid w:val="00D019D5"/>
    <w:rsid w:val="00D02299"/>
    <w:rsid w:val="00D04D60"/>
    <w:rsid w:val="00D0507C"/>
    <w:rsid w:val="00D0593D"/>
    <w:rsid w:val="00D078A0"/>
    <w:rsid w:val="00D07910"/>
    <w:rsid w:val="00D100B9"/>
    <w:rsid w:val="00D109FD"/>
    <w:rsid w:val="00D10B0F"/>
    <w:rsid w:val="00D10D70"/>
    <w:rsid w:val="00D1151F"/>
    <w:rsid w:val="00D1221E"/>
    <w:rsid w:val="00D133AD"/>
    <w:rsid w:val="00D1416E"/>
    <w:rsid w:val="00D142A4"/>
    <w:rsid w:val="00D15661"/>
    <w:rsid w:val="00D15712"/>
    <w:rsid w:val="00D15B8D"/>
    <w:rsid w:val="00D16ADA"/>
    <w:rsid w:val="00D16CAA"/>
    <w:rsid w:val="00D20433"/>
    <w:rsid w:val="00D209EF"/>
    <w:rsid w:val="00D21338"/>
    <w:rsid w:val="00D22741"/>
    <w:rsid w:val="00D244DF"/>
    <w:rsid w:val="00D24A14"/>
    <w:rsid w:val="00D25447"/>
    <w:rsid w:val="00D25974"/>
    <w:rsid w:val="00D26333"/>
    <w:rsid w:val="00D263C2"/>
    <w:rsid w:val="00D278CC"/>
    <w:rsid w:val="00D31C34"/>
    <w:rsid w:val="00D320BD"/>
    <w:rsid w:val="00D32E26"/>
    <w:rsid w:val="00D33163"/>
    <w:rsid w:val="00D335FE"/>
    <w:rsid w:val="00D34F00"/>
    <w:rsid w:val="00D37E2E"/>
    <w:rsid w:val="00D450FE"/>
    <w:rsid w:val="00D45DF5"/>
    <w:rsid w:val="00D47B3C"/>
    <w:rsid w:val="00D513B6"/>
    <w:rsid w:val="00D51CB0"/>
    <w:rsid w:val="00D5273A"/>
    <w:rsid w:val="00D52AAE"/>
    <w:rsid w:val="00D52D18"/>
    <w:rsid w:val="00D542A4"/>
    <w:rsid w:val="00D54BC9"/>
    <w:rsid w:val="00D55C36"/>
    <w:rsid w:val="00D621BB"/>
    <w:rsid w:val="00D6276F"/>
    <w:rsid w:val="00D62944"/>
    <w:rsid w:val="00D63EFF"/>
    <w:rsid w:val="00D64808"/>
    <w:rsid w:val="00D65442"/>
    <w:rsid w:val="00D66F78"/>
    <w:rsid w:val="00D709B7"/>
    <w:rsid w:val="00D7155D"/>
    <w:rsid w:val="00D71935"/>
    <w:rsid w:val="00D727B1"/>
    <w:rsid w:val="00D75F04"/>
    <w:rsid w:val="00D76E0B"/>
    <w:rsid w:val="00D76F49"/>
    <w:rsid w:val="00D77504"/>
    <w:rsid w:val="00D80D7E"/>
    <w:rsid w:val="00D82028"/>
    <w:rsid w:val="00D8245E"/>
    <w:rsid w:val="00D82E2A"/>
    <w:rsid w:val="00D8314A"/>
    <w:rsid w:val="00D859C7"/>
    <w:rsid w:val="00D86683"/>
    <w:rsid w:val="00D87675"/>
    <w:rsid w:val="00D911E1"/>
    <w:rsid w:val="00D9174D"/>
    <w:rsid w:val="00D917EF"/>
    <w:rsid w:val="00D91A16"/>
    <w:rsid w:val="00D91F70"/>
    <w:rsid w:val="00D925B6"/>
    <w:rsid w:val="00D92E85"/>
    <w:rsid w:val="00D95F3B"/>
    <w:rsid w:val="00D971F2"/>
    <w:rsid w:val="00D97DD9"/>
    <w:rsid w:val="00DA5721"/>
    <w:rsid w:val="00DA704D"/>
    <w:rsid w:val="00DA7957"/>
    <w:rsid w:val="00DB0ABA"/>
    <w:rsid w:val="00DB3FA7"/>
    <w:rsid w:val="00DB42B9"/>
    <w:rsid w:val="00DB50C2"/>
    <w:rsid w:val="00DB5A5C"/>
    <w:rsid w:val="00DB64FB"/>
    <w:rsid w:val="00DB65CA"/>
    <w:rsid w:val="00DB75BA"/>
    <w:rsid w:val="00DC1F48"/>
    <w:rsid w:val="00DC20FB"/>
    <w:rsid w:val="00DC55F5"/>
    <w:rsid w:val="00DC5788"/>
    <w:rsid w:val="00DC6687"/>
    <w:rsid w:val="00DC6B36"/>
    <w:rsid w:val="00DD00C4"/>
    <w:rsid w:val="00DD05BA"/>
    <w:rsid w:val="00DD088E"/>
    <w:rsid w:val="00DD2778"/>
    <w:rsid w:val="00DD34F9"/>
    <w:rsid w:val="00DD376E"/>
    <w:rsid w:val="00DD3E7D"/>
    <w:rsid w:val="00DD4042"/>
    <w:rsid w:val="00DD4336"/>
    <w:rsid w:val="00DD7CBD"/>
    <w:rsid w:val="00DE0445"/>
    <w:rsid w:val="00DE0E73"/>
    <w:rsid w:val="00DE2E17"/>
    <w:rsid w:val="00DE6DB0"/>
    <w:rsid w:val="00DF0A94"/>
    <w:rsid w:val="00DF0EBB"/>
    <w:rsid w:val="00DF224A"/>
    <w:rsid w:val="00DF2C21"/>
    <w:rsid w:val="00DF378E"/>
    <w:rsid w:val="00DF516A"/>
    <w:rsid w:val="00DF51AF"/>
    <w:rsid w:val="00DF58FE"/>
    <w:rsid w:val="00DF5EA1"/>
    <w:rsid w:val="00DF6594"/>
    <w:rsid w:val="00DF70D5"/>
    <w:rsid w:val="00E049A4"/>
    <w:rsid w:val="00E06616"/>
    <w:rsid w:val="00E06A3E"/>
    <w:rsid w:val="00E132FE"/>
    <w:rsid w:val="00E13469"/>
    <w:rsid w:val="00E13A61"/>
    <w:rsid w:val="00E14EBF"/>
    <w:rsid w:val="00E16771"/>
    <w:rsid w:val="00E16C79"/>
    <w:rsid w:val="00E17821"/>
    <w:rsid w:val="00E20BED"/>
    <w:rsid w:val="00E2383D"/>
    <w:rsid w:val="00E24E5F"/>
    <w:rsid w:val="00E258F9"/>
    <w:rsid w:val="00E26692"/>
    <w:rsid w:val="00E27712"/>
    <w:rsid w:val="00E27992"/>
    <w:rsid w:val="00E300E0"/>
    <w:rsid w:val="00E3088F"/>
    <w:rsid w:val="00E319AB"/>
    <w:rsid w:val="00E31E3C"/>
    <w:rsid w:val="00E32C95"/>
    <w:rsid w:val="00E344DD"/>
    <w:rsid w:val="00E36DDD"/>
    <w:rsid w:val="00E41651"/>
    <w:rsid w:val="00E426E3"/>
    <w:rsid w:val="00E44896"/>
    <w:rsid w:val="00E45ECF"/>
    <w:rsid w:val="00E4616A"/>
    <w:rsid w:val="00E463BF"/>
    <w:rsid w:val="00E5054E"/>
    <w:rsid w:val="00E5091B"/>
    <w:rsid w:val="00E525A1"/>
    <w:rsid w:val="00E52927"/>
    <w:rsid w:val="00E54A13"/>
    <w:rsid w:val="00E56F54"/>
    <w:rsid w:val="00E6035F"/>
    <w:rsid w:val="00E609E5"/>
    <w:rsid w:val="00E61AA2"/>
    <w:rsid w:val="00E632A8"/>
    <w:rsid w:val="00E64504"/>
    <w:rsid w:val="00E65033"/>
    <w:rsid w:val="00E67290"/>
    <w:rsid w:val="00E67CDB"/>
    <w:rsid w:val="00E71046"/>
    <w:rsid w:val="00E71833"/>
    <w:rsid w:val="00E73544"/>
    <w:rsid w:val="00E73798"/>
    <w:rsid w:val="00E73954"/>
    <w:rsid w:val="00E744B9"/>
    <w:rsid w:val="00E77DF5"/>
    <w:rsid w:val="00E81735"/>
    <w:rsid w:val="00E83987"/>
    <w:rsid w:val="00E85CB8"/>
    <w:rsid w:val="00E87FC4"/>
    <w:rsid w:val="00E90FE5"/>
    <w:rsid w:val="00E9121D"/>
    <w:rsid w:val="00E91804"/>
    <w:rsid w:val="00E91AA1"/>
    <w:rsid w:val="00E920DB"/>
    <w:rsid w:val="00E9247D"/>
    <w:rsid w:val="00E92C4E"/>
    <w:rsid w:val="00E93792"/>
    <w:rsid w:val="00E951F4"/>
    <w:rsid w:val="00E96471"/>
    <w:rsid w:val="00E96A07"/>
    <w:rsid w:val="00E9758B"/>
    <w:rsid w:val="00EA0791"/>
    <w:rsid w:val="00EA1C8C"/>
    <w:rsid w:val="00EA29D0"/>
    <w:rsid w:val="00EA3202"/>
    <w:rsid w:val="00EA4F05"/>
    <w:rsid w:val="00EA5C7B"/>
    <w:rsid w:val="00EA67AF"/>
    <w:rsid w:val="00EA6ECE"/>
    <w:rsid w:val="00EA70DA"/>
    <w:rsid w:val="00EB1FB7"/>
    <w:rsid w:val="00EB3B94"/>
    <w:rsid w:val="00EB44D6"/>
    <w:rsid w:val="00EB4E33"/>
    <w:rsid w:val="00EB5114"/>
    <w:rsid w:val="00EB5B2F"/>
    <w:rsid w:val="00EB659F"/>
    <w:rsid w:val="00EB68FD"/>
    <w:rsid w:val="00EC029A"/>
    <w:rsid w:val="00EC159D"/>
    <w:rsid w:val="00EC197B"/>
    <w:rsid w:val="00EC1AF5"/>
    <w:rsid w:val="00EC39F6"/>
    <w:rsid w:val="00EC39FB"/>
    <w:rsid w:val="00EC4831"/>
    <w:rsid w:val="00EC51B0"/>
    <w:rsid w:val="00EC56DB"/>
    <w:rsid w:val="00EC6055"/>
    <w:rsid w:val="00EC6B2B"/>
    <w:rsid w:val="00ED2E79"/>
    <w:rsid w:val="00ED2E93"/>
    <w:rsid w:val="00ED3FC6"/>
    <w:rsid w:val="00ED4C6C"/>
    <w:rsid w:val="00ED7943"/>
    <w:rsid w:val="00EE0ECC"/>
    <w:rsid w:val="00EE2F9F"/>
    <w:rsid w:val="00EE3358"/>
    <w:rsid w:val="00EE34CD"/>
    <w:rsid w:val="00EE5BAD"/>
    <w:rsid w:val="00EE622A"/>
    <w:rsid w:val="00EF0046"/>
    <w:rsid w:val="00EF00E5"/>
    <w:rsid w:val="00EF03A3"/>
    <w:rsid w:val="00EF095F"/>
    <w:rsid w:val="00EF2AE5"/>
    <w:rsid w:val="00EF5C67"/>
    <w:rsid w:val="00EF6441"/>
    <w:rsid w:val="00EF656D"/>
    <w:rsid w:val="00EF6BDB"/>
    <w:rsid w:val="00EF7F2C"/>
    <w:rsid w:val="00F00B00"/>
    <w:rsid w:val="00F025C2"/>
    <w:rsid w:val="00F03710"/>
    <w:rsid w:val="00F04C10"/>
    <w:rsid w:val="00F04C8C"/>
    <w:rsid w:val="00F04F75"/>
    <w:rsid w:val="00F057A7"/>
    <w:rsid w:val="00F06E21"/>
    <w:rsid w:val="00F106B7"/>
    <w:rsid w:val="00F10F4E"/>
    <w:rsid w:val="00F12C76"/>
    <w:rsid w:val="00F140A3"/>
    <w:rsid w:val="00F14685"/>
    <w:rsid w:val="00F1569C"/>
    <w:rsid w:val="00F173EA"/>
    <w:rsid w:val="00F203BA"/>
    <w:rsid w:val="00F20C3D"/>
    <w:rsid w:val="00F20D8E"/>
    <w:rsid w:val="00F212D0"/>
    <w:rsid w:val="00F23252"/>
    <w:rsid w:val="00F23D07"/>
    <w:rsid w:val="00F23ED2"/>
    <w:rsid w:val="00F25F28"/>
    <w:rsid w:val="00F27579"/>
    <w:rsid w:val="00F31900"/>
    <w:rsid w:val="00F31BF3"/>
    <w:rsid w:val="00F3242F"/>
    <w:rsid w:val="00F34399"/>
    <w:rsid w:val="00F34845"/>
    <w:rsid w:val="00F350B1"/>
    <w:rsid w:val="00F35EA8"/>
    <w:rsid w:val="00F411E0"/>
    <w:rsid w:val="00F42740"/>
    <w:rsid w:val="00F43192"/>
    <w:rsid w:val="00F4493A"/>
    <w:rsid w:val="00F469A0"/>
    <w:rsid w:val="00F46E56"/>
    <w:rsid w:val="00F50E0C"/>
    <w:rsid w:val="00F56718"/>
    <w:rsid w:val="00F57BC0"/>
    <w:rsid w:val="00F60372"/>
    <w:rsid w:val="00F6319B"/>
    <w:rsid w:val="00F67252"/>
    <w:rsid w:val="00F67348"/>
    <w:rsid w:val="00F67393"/>
    <w:rsid w:val="00F70234"/>
    <w:rsid w:val="00F71397"/>
    <w:rsid w:val="00F7329F"/>
    <w:rsid w:val="00F73659"/>
    <w:rsid w:val="00F74094"/>
    <w:rsid w:val="00F7557C"/>
    <w:rsid w:val="00F77714"/>
    <w:rsid w:val="00F77D8F"/>
    <w:rsid w:val="00F803AF"/>
    <w:rsid w:val="00F80E62"/>
    <w:rsid w:val="00F85301"/>
    <w:rsid w:val="00F8605F"/>
    <w:rsid w:val="00F860CE"/>
    <w:rsid w:val="00F86198"/>
    <w:rsid w:val="00F866BA"/>
    <w:rsid w:val="00F86A72"/>
    <w:rsid w:val="00F87C47"/>
    <w:rsid w:val="00F9311E"/>
    <w:rsid w:val="00F945F4"/>
    <w:rsid w:val="00F94A8F"/>
    <w:rsid w:val="00F94D86"/>
    <w:rsid w:val="00F95C0A"/>
    <w:rsid w:val="00F95C89"/>
    <w:rsid w:val="00F962D6"/>
    <w:rsid w:val="00F97639"/>
    <w:rsid w:val="00FA0DBD"/>
    <w:rsid w:val="00FA37A3"/>
    <w:rsid w:val="00FA7C70"/>
    <w:rsid w:val="00FB0D00"/>
    <w:rsid w:val="00FB1522"/>
    <w:rsid w:val="00FB1F22"/>
    <w:rsid w:val="00FB33F4"/>
    <w:rsid w:val="00FB375B"/>
    <w:rsid w:val="00FB37AE"/>
    <w:rsid w:val="00FB3ADB"/>
    <w:rsid w:val="00FB3C41"/>
    <w:rsid w:val="00FB51A2"/>
    <w:rsid w:val="00FB7503"/>
    <w:rsid w:val="00FC1835"/>
    <w:rsid w:val="00FC1C0F"/>
    <w:rsid w:val="00FC2A0B"/>
    <w:rsid w:val="00FC3372"/>
    <w:rsid w:val="00FC4A76"/>
    <w:rsid w:val="00FC504D"/>
    <w:rsid w:val="00FC6970"/>
    <w:rsid w:val="00FC7556"/>
    <w:rsid w:val="00FD2233"/>
    <w:rsid w:val="00FD3F1A"/>
    <w:rsid w:val="00FD43A1"/>
    <w:rsid w:val="00FD6196"/>
    <w:rsid w:val="00FD6394"/>
    <w:rsid w:val="00FD7560"/>
    <w:rsid w:val="00FD7E2A"/>
    <w:rsid w:val="00FE02CF"/>
    <w:rsid w:val="00FE0D7B"/>
    <w:rsid w:val="00FE0E47"/>
    <w:rsid w:val="00FE1069"/>
    <w:rsid w:val="00FE13E2"/>
    <w:rsid w:val="00FE15A7"/>
    <w:rsid w:val="00FE2FCE"/>
    <w:rsid w:val="00FE40C1"/>
    <w:rsid w:val="00FE772C"/>
    <w:rsid w:val="00FE7823"/>
    <w:rsid w:val="00FE7BAD"/>
    <w:rsid w:val="00FE7C7A"/>
    <w:rsid w:val="00FF00C6"/>
    <w:rsid w:val="00FF50E0"/>
    <w:rsid w:val="00FF5241"/>
    <w:rsid w:val="00FF7BB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241BD902"/>
  <w15:docId w15:val="{3302A2BD-CEF2-4B17-89AB-3FBC427F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kern w:val="28"/>
    </w:rPr>
  </w:style>
  <w:style w:type="paragraph" w:styleId="Heading1">
    <w:name w:val="heading 1"/>
    <w:basedOn w:val="Normal"/>
    <w:next w:val="Normal"/>
    <w:link w:val="Heading1Char"/>
    <w:qFormat/>
    <w:rsid w:val="00B90463"/>
    <w:pPr>
      <w:keepNext/>
      <w:widowControl/>
      <w:autoSpaceDE/>
      <w:autoSpaceDN/>
      <w:outlineLvl w:val="0"/>
    </w:pPr>
    <w:rPr>
      <w:color w:val="0000FF"/>
      <w:kern w:val="0"/>
      <w:sz w:val="40"/>
    </w:rPr>
  </w:style>
  <w:style w:type="paragraph" w:styleId="Heading2">
    <w:name w:val="heading 2"/>
    <w:basedOn w:val="Normal"/>
    <w:next w:val="Normal"/>
    <w:link w:val="Heading2Char"/>
    <w:semiHidden/>
    <w:unhideWhenUsed/>
    <w:qFormat/>
    <w:rsid w:val="003850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5B6"/>
    <w:rPr>
      <w:rFonts w:ascii="Tahoma" w:hAnsi="Tahoma" w:cs="Tahoma"/>
      <w:sz w:val="16"/>
      <w:szCs w:val="16"/>
    </w:rPr>
  </w:style>
  <w:style w:type="character" w:styleId="Hyperlink">
    <w:name w:val="Hyperlink"/>
    <w:rsid w:val="00B074A9"/>
    <w:rPr>
      <w:color w:val="0000FF"/>
      <w:u w:val="single"/>
    </w:rPr>
  </w:style>
  <w:style w:type="paragraph" w:styleId="Footer">
    <w:name w:val="footer"/>
    <w:basedOn w:val="Normal"/>
    <w:rsid w:val="0040647A"/>
    <w:pPr>
      <w:tabs>
        <w:tab w:val="center" w:pos="4320"/>
        <w:tab w:val="right" w:pos="8640"/>
      </w:tabs>
    </w:pPr>
  </w:style>
  <w:style w:type="character" w:styleId="PageNumber">
    <w:name w:val="page number"/>
    <w:basedOn w:val="DefaultParagraphFont"/>
    <w:rsid w:val="0040647A"/>
  </w:style>
  <w:style w:type="paragraph" w:styleId="Header">
    <w:name w:val="header"/>
    <w:basedOn w:val="Normal"/>
    <w:rsid w:val="0040647A"/>
    <w:pPr>
      <w:tabs>
        <w:tab w:val="center" w:pos="4320"/>
        <w:tab w:val="right" w:pos="8640"/>
      </w:tabs>
    </w:pPr>
  </w:style>
  <w:style w:type="character" w:styleId="Strong">
    <w:name w:val="Strong"/>
    <w:qFormat/>
    <w:rsid w:val="001D4FB5"/>
    <w:rPr>
      <w:b/>
      <w:bCs/>
    </w:rPr>
  </w:style>
  <w:style w:type="paragraph" w:styleId="z-TopofForm">
    <w:name w:val="HTML Top of Form"/>
    <w:basedOn w:val="Normal"/>
    <w:next w:val="Normal"/>
    <w:hidden/>
    <w:rsid w:val="001D4FB5"/>
    <w:pPr>
      <w:widowControl/>
      <w:pBdr>
        <w:bottom w:val="single" w:sz="6" w:space="1" w:color="auto"/>
      </w:pBdr>
      <w:autoSpaceDE/>
      <w:autoSpaceDN/>
      <w:jc w:val="center"/>
    </w:pPr>
    <w:rPr>
      <w:rFonts w:ascii="Arial" w:hAnsi="Arial" w:cs="Arial"/>
      <w:vanish/>
      <w:kern w:val="0"/>
      <w:sz w:val="16"/>
      <w:szCs w:val="16"/>
    </w:rPr>
  </w:style>
  <w:style w:type="paragraph" w:styleId="z-BottomofForm">
    <w:name w:val="HTML Bottom of Form"/>
    <w:basedOn w:val="Normal"/>
    <w:next w:val="Normal"/>
    <w:hidden/>
    <w:rsid w:val="001D4FB5"/>
    <w:pPr>
      <w:widowControl/>
      <w:pBdr>
        <w:top w:val="single" w:sz="6" w:space="1" w:color="auto"/>
      </w:pBdr>
      <w:autoSpaceDE/>
      <w:autoSpaceDN/>
      <w:jc w:val="center"/>
    </w:pPr>
    <w:rPr>
      <w:rFonts w:ascii="Arial" w:hAnsi="Arial" w:cs="Arial"/>
      <w:vanish/>
      <w:kern w:val="0"/>
      <w:sz w:val="16"/>
      <w:szCs w:val="16"/>
    </w:rPr>
  </w:style>
  <w:style w:type="character" w:customStyle="1" w:styleId="yshortcuts">
    <w:name w:val="yshortcuts"/>
    <w:basedOn w:val="DefaultParagraphFont"/>
    <w:rsid w:val="00A95DE6"/>
  </w:style>
  <w:style w:type="paragraph" w:styleId="DocumentMap">
    <w:name w:val="Document Map"/>
    <w:basedOn w:val="Normal"/>
    <w:semiHidden/>
    <w:rsid w:val="00BA0B68"/>
    <w:pPr>
      <w:shd w:val="clear" w:color="auto" w:fill="000080"/>
    </w:pPr>
    <w:rPr>
      <w:rFonts w:ascii="Tahoma" w:hAnsi="Tahoma" w:cs="Tahoma"/>
    </w:rPr>
  </w:style>
  <w:style w:type="character" w:styleId="FollowedHyperlink">
    <w:name w:val="FollowedHyperlink"/>
    <w:rsid w:val="008A23B4"/>
    <w:rPr>
      <w:color w:val="800080"/>
      <w:u w:val="single"/>
    </w:rPr>
  </w:style>
  <w:style w:type="paragraph" w:styleId="Date">
    <w:name w:val="Date"/>
    <w:basedOn w:val="Normal"/>
    <w:next w:val="Normal"/>
    <w:rsid w:val="00F74094"/>
  </w:style>
  <w:style w:type="paragraph" w:styleId="ListParagraph">
    <w:name w:val="List Paragraph"/>
    <w:basedOn w:val="Normal"/>
    <w:uiPriority w:val="34"/>
    <w:qFormat/>
    <w:rsid w:val="003C1AEE"/>
    <w:pPr>
      <w:ind w:left="720"/>
      <w:contextualSpacing/>
    </w:pPr>
  </w:style>
  <w:style w:type="character" w:customStyle="1" w:styleId="Heading1Char">
    <w:name w:val="Heading 1 Char"/>
    <w:basedOn w:val="DefaultParagraphFont"/>
    <w:link w:val="Heading1"/>
    <w:rsid w:val="00B90463"/>
    <w:rPr>
      <w:color w:val="0000FF"/>
      <w:sz w:val="40"/>
    </w:rPr>
  </w:style>
  <w:style w:type="paragraph" w:styleId="Title">
    <w:name w:val="Title"/>
    <w:basedOn w:val="Normal"/>
    <w:link w:val="TitleChar"/>
    <w:qFormat/>
    <w:rsid w:val="00B90463"/>
    <w:pPr>
      <w:widowControl/>
      <w:autoSpaceDE/>
      <w:autoSpaceDN/>
      <w:jc w:val="center"/>
    </w:pPr>
    <w:rPr>
      <w:b/>
      <w:color w:val="0000FF"/>
      <w:kern w:val="0"/>
      <w:sz w:val="32"/>
    </w:rPr>
  </w:style>
  <w:style w:type="character" w:customStyle="1" w:styleId="TitleChar">
    <w:name w:val="Title Char"/>
    <w:basedOn w:val="DefaultParagraphFont"/>
    <w:link w:val="Title"/>
    <w:rsid w:val="00B90463"/>
    <w:rPr>
      <w:b/>
      <w:color w:val="0000FF"/>
      <w:sz w:val="32"/>
    </w:rPr>
  </w:style>
  <w:style w:type="paragraph" w:customStyle="1" w:styleId="BoxTitle">
    <w:name w:val="BoxTitle"/>
    <w:basedOn w:val="Normal"/>
    <w:rsid w:val="006D072D"/>
    <w:pPr>
      <w:autoSpaceDE/>
      <w:autoSpaceDN/>
    </w:pPr>
    <w:rPr>
      <w:rFonts w:ascii="Arial" w:hAnsi="Arial"/>
      <w:b/>
      <w:snapToGrid w:val="0"/>
      <w:color w:val="000000"/>
      <w:kern w:val="0"/>
      <w:sz w:val="18"/>
    </w:rPr>
  </w:style>
  <w:style w:type="paragraph" w:styleId="NoSpacing">
    <w:name w:val="No Spacing"/>
    <w:uiPriority w:val="1"/>
    <w:qFormat/>
    <w:rsid w:val="006B7CBC"/>
    <w:rPr>
      <w:rFonts w:asciiTheme="minorHAnsi" w:eastAsiaTheme="minorHAnsi" w:hAnsiTheme="minorHAnsi" w:cstheme="minorBidi"/>
      <w:sz w:val="22"/>
      <w:szCs w:val="22"/>
    </w:rPr>
  </w:style>
  <w:style w:type="character" w:customStyle="1" w:styleId="tgc">
    <w:name w:val="_tgc"/>
    <w:basedOn w:val="DefaultParagraphFont"/>
    <w:rsid w:val="00451AF7"/>
  </w:style>
  <w:style w:type="paragraph" w:customStyle="1" w:styleId="Default">
    <w:name w:val="Default"/>
    <w:rsid w:val="00BE325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6121DC"/>
    <w:pPr>
      <w:adjustRightInd w:val="0"/>
    </w:pPr>
    <w:rPr>
      <w:rFonts w:ascii="Arial" w:hAnsi="Arial" w:cs="Arial"/>
      <w:kern w:val="0"/>
    </w:rPr>
  </w:style>
  <w:style w:type="character" w:customStyle="1" w:styleId="BodyTextChar">
    <w:name w:val="Body Text Char"/>
    <w:basedOn w:val="DefaultParagraphFont"/>
    <w:link w:val="BodyText"/>
    <w:uiPriority w:val="1"/>
    <w:rsid w:val="006121DC"/>
    <w:rPr>
      <w:rFonts w:ascii="Arial" w:hAnsi="Arial" w:cs="Arial"/>
    </w:rPr>
  </w:style>
  <w:style w:type="character" w:customStyle="1" w:styleId="Heading2Char">
    <w:name w:val="Heading 2 Char"/>
    <w:basedOn w:val="DefaultParagraphFont"/>
    <w:link w:val="Heading2"/>
    <w:semiHidden/>
    <w:rsid w:val="003850CE"/>
    <w:rPr>
      <w:rFonts w:asciiTheme="majorHAnsi" w:eastAsiaTheme="majorEastAsia" w:hAnsiTheme="majorHAnsi" w:cstheme="majorBidi"/>
      <w:color w:val="365F91" w:themeColor="accent1" w:themeShade="BF"/>
      <w:kern w:val="28"/>
      <w:sz w:val="26"/>
      <w:szCs w:val="26"/>
    </w:rPr>
  </w:style>
  <w:style w:type="character" w:styleId="UnresolvedMention">
    <w:name w:val="Unresolved Mention"/>
    <w:basedOn w:val="DefaultParagraphFont"/>
    <w:uiPriority w:val="99"/>
    <w:semiHidden/>
    <w:unhideWhenUsed/>
    <w:rsid w:val="00B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69">
      <w:bodyDiv w:val="1"/>
      <w:marLeft w:val="0"/>
      <w:marRight w:val="0"/>
      <w:marTop w:val="0"/>
      <w:marBottom w:val="0"/>
      <w:divBdr>
        <w:top w:val="none" w:sz="0" w:space="0" w:color="auto"/>
        <w:left w:val="none" w:sz="0" w:space="0" w:color="auto"/>
        <w:bottom w:val="none" w:sz="0" w:space="0" w:color="auto"/>
        <w:right w:val="none" w:sz="0" w:space="0" w:color="auto"/>
      </w:divBdr>
    </w:div>
    <w:div w:id="199174680">
      <w:bodyDiv w:val="1"/>
      <w:marLeft w:val="0"/>
      <w:marRight w:val="0"/>
      <w:marTop w:val="0"/>
      <w:marBottom w:val="0"/>
      <w:divBdr>
        <w:top w:val="none" w:sz="0" w:space="0" w:color="auto"/>
        <w:left w:val="none" w:sz="0" w:space="0" w:color="auto"/>
        <w:bottom w:val="none" w:sz="0" w:space="0" w:color="auto"/>
        <w:right w:val="none" w:sz="0" w:space="0" w:color="auto"/>
      </w:divBdr>
    </w:div>
    <w:div w:id="250820368">
      <w:bodyDiv w:val="1"/>
      <w:marLeft w:val="0"/>
      <w:marRight w:val="0"/>
      <w:marTop w:val="0"/>
      <w:marBottom w:val="0"/>
      <w:divBdr>
        <w:top w:val="none" w:sz="0" w:space="0" w:color="auto"/>
        <w:left w:val="none" w:sz="0" w:space="0" w:color="auto"/>
        <w:bottom w:val="none" w:sz="0" w:space="0" w:color="auto"/>
        <w:right w:val="none" w:sz="0" w:space="0" w:color="auto"/>
      </w:divBdr>
    </w:div>
    <w:div w:id="253519294">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627273640">
      <w:bodyDiv w:val="1"/>
      <w:marLeft w:val="0"/>
      <w:marRight w:val="0"/>
      <w:marTop w:val="0"/>
      <w:marBottom w:val="0"/>
      <w:divBdr>
        <w:top w:val="none" w:sz="0" w:space="0" w:color="auto"/>
        <w:left w:val="none" w:sz="0" w:space="0" w:color="auto"/>
        <w:bottom w:val="none" w:sz="0" w:space="0" w:color="auto"/>
        <w:right w:val="none" w:sz="0" w:space="0" w:color="auto"/>
      </w:divBdr>
    </w:div>
    <w:div w:id="739249065">
      <w:bodyDiv w:val="1"/>
      <w:marLeft w:val="0"/>
      <w:marRight w:val="0"/>
      <w:marTop w:val="0"/>
      <w:marBottom w:val="0"/>
      <w:divBdr>
        <w:top w:val="none" w:sz="0" w:space="0" w:color="auto"/>
        <w:left w:val="none" w:sz="0" w:space="0" w:color="auto"/>
        <w:bottom w:val="none" w:sz="0" w:space="0" w:color="auto"/>
        <w:right w:val="none" w:sz="0" w:space="0" w:color="auto"/>
      </w:divBdr>
    </w:div>
    <w:div w:id="863833092">
      <w:bodyDiv w:val="1"/>
      <w:marLeft w:val="0"/>
      <w:marRight w:val="0"/>
      <w:marTop w:val="0"/>
      <w:marBottom w:val="0"/>
      <w:divBdr>
        <w:top w:val="none" w:sz="0" w:space="0" w:color="auto"/>
        <w:left w:val="none" w:sz="0" w:space="0" w:color="auto"/>
        <w:bottom w:val="none" w:sz="0" w:space="0" w:color="auto"/>
        <w:right w:val="none" w:sz="0" w:space="0" w:color="auto"/>
      </w:divBdr>
    </w:div>
    <w:div w:id="988902937">
      <w:bodyDiv w:val="1"/>
      <w:marLeft w:val="0"/>
      <w:marRight w:val="0"/>
      <w:marTop w:val="0"/>
      <w:marBottom w:val="0"/>
      <w:divBdr>
        <w:top w:val="none" w:sz="0" w:space="0" w:color="auto"/>
        <w:left w:val="none" w:sz="0" w:space="0" w:color="auto"/>
        <w:bottom w:val="none" w:sz="0" w:space="0" w:color="auto"/>
        <w:right w:val="none" w:sz="0" w:space="0" w:color="auto"/>
      </w:divBdr>
    </w:div>
    <w:div w:id="1026490925">
      <w:bodyDiv w:val="1"/>
      <w:marLeft w:val="0"/>
      <w:marRight w:val="0"/>
      <w:marTop w:val="0"/>
      <w:marBottom w:val="0"/>
      <w:divBdr>
        <w:top w:val="none" w:sz="0" w:space="0" w:color="auto"/>
        <w:left w:val="none" w:sz="0" w:space="0" w:color="auto"/>
        <w:bottom w:val="none" w:sz="0" w:space="0" w:color="auto"/>
        <w:right w:val="none" w:sz="0" w:space="0" w:color="auto"/>
      </w:divBdr>
    </w:div>
    <w:div w:id="1126123233">
      <w:bodyDiv w:val="1"/>
      <w:marLeft w:val="0"/>
      <w:marRight w:val="0"/>
      <w:marTop w:val="0"/>
      <w:marBottom w:val="0"/>
      <w:divBdr>
        <w:top w:val="none" w:sz="0" w:space="0" w:color="auto"/>
        <w:left w:val="none" w:sz="0" w:space="0" w:color="auto"/>
        <w:bottom w:val="none" w:sz="0" w:space="0" w:color="auto"/>
        <w:right w:val="none" w:sz="0" w:space="0" w:color="auto"/>
      </w:divBdr>
    </w:div>
    <w:div w:id="1194877882">
      <w:bodyDiv w:val="1"/>
      <w:marLeft w:val="0"/>
      <w:marRight w:val="0"/>
      <w:marTop w:val="0"/>
      <w:marBottom w:val="0"/>
      <w:divBdr>
        <w:top w:val="none" w:sz="0" w:space="0" w:color="auto"/>
        <w:left w:val="none" w:sz="0" w:space="0" w:color="auto"/>
        <w:bottom w:val="none" w:sz="0" w:space="0" w:color="auto"/>
        <w:right w:val="none" w:sz="0" w:space="0" w:color="auto"/>
      </w:divBdr>
    </w:div>
    <w:div w:id="1434935134">
      <w:bodyDiv w:val="1"/>
      <w:marLeft w:val="0"/>
      <w:marRight w:val="0"/>
      <w:marTop w:val="0"/>
      <w:marBottom w:val="0"/>
      <w:divBdr>
        <w:top w:val="none" w:sz="0" w:space="0" w:color="auto"/>
        <w:left w:val="none" w:sz="0" w:space="0" w:color="auto"/>
        <w:bottom w:val="none" w:sz="0" w:space="0" w:color="auto"/>
        <w:right w:val="none" w:sz="0" w:space="0" w:color="auto"/>
      </w:divBdr>
    </w:div>
    <w:div w:id="1521236750">
      <w:bodyDiv w:val="1"/>
      <w:marLeft w:val="0"/>
      <w:marRight w:val="0"/>
      <w:marTop w:val="0"/>
      <w:marBottom w:val="0"/>
      <w:divBdr>
        <w:top w:val="none" w:sz="0" w:space="0" w:color="auto"/>
        <w:left w:val="none" w:sz="0" w:space="0" w:color="auto"/>
        <w:bottom w:val="none" w:sz="0" w:space="0" w:color="auto"/>
        <w:right w:val="none" w:sz="0" w:space="0" w:color="auto"/>
      </w:divBdr>
    </w:div>
    <w:div w:id="1553081711">
      <w:bodyDiv w:val="1"/>
      <w:marLeft w:val="0"/>
      <w:marRight w:val="0"/>
      <w:marTop w:val="0"/>
      <w:marBottom w:val="0"/>
      <w:divBdr>
        <w:top w:val="none" w:sz="0" w:space="0" w:color="auto"/>
        <w:left w:val="none" w:sz="0" w:space="0" w:color="auto"/>
        <w:bottom w:val="none" w:sz="0" w:space="0" w:color="auto"/>
        <w:right w:val="none" w:sz="0" w:space="0" w:color="auto"/>
      </w:divBdr>
      <w:divsChild>
        <w:div w:id="2118211225">
          <w:marLeft w:val="0"/>
          <w:marRight w:val="0"/>
          <w:marTop w:val="0"/>
          <w:marBottom w:val="0"/>
          <w:divBdr>
            <w:top w:val="none" w:sz="0" w:space="0" w:color="auto"/>
            <w:left w:val="none" w:sz="0" w:space="0" w:color="auto"/>
            <w:bottom w:val="none" w:sz="0" w:space="0" w:color="auto"/>
            <w:right w:val="none" w:sz="0" w:space="0" w:color="auto"/>
          </w:divBdr>
          <w:divsChild>
            <w:div w:id="1281574710">
              <w:marLeft w:val="0"/>
              <w:marRight w:val="0"/>
              <w:marTop w:val="0"/>
              <w:marBottom w:val="0"/>
              <w:divBdr>
                <w:top w:val="none" w:sz="0" w:space="0" w:color="auto"/>
                <w:left w:val="none" w:sz="0" w:space="0" w:color="auto"/>
                <w:bottom w:val="none" w:sz="0" w:space="0" w:color="auto"/>
                <w:right w:val="none" w:sz="0" w:space="0" w:color="auto"/>
              </w:divBdr>
              <w:divsChild>
                <w:div w:id="1082675651">
                  <w:marLeft w:val="0"/>
                  <w:marRight w:val="0"/>
                  <w:marTop w:val="0"/>
                  <w:marBottom w:val="0"/>
                  <w:divBdr>
                    <w:top w:val="none" w:sz="0" w:space="0" w:color="auto"/>
                    <w:left w:val="none" w:sz="0" w:space="0" w:color="auto"/>
                    <w:bottom w:val="none" w:sz="0" w:space="0" w:color="auto"/>
                    <w:right w:val="none" w:sz="0" w:space="0" w:color="auto"/>
                  </w:divBdr>
                  <w:divsChild>
                    <w:div w:id="1738894385">
                      <w:marLeft w:val="0"/>
                      <w:marRight w:val="0"/>
                      <w:marTop w:val="0"/>
                      <w:marBottom w:val="0"/>
                      <w:divBdr>
                        <w:top w:val="none" w:sz="0" w:space="0" w:color="auto"/>
                        <w:left w:val="none" w:sz="0" w:space="0" w:color="auto"/>
                        <w:bottom w:val="none" w:sz="0" w:space="0" w:color="auto"/>
                        <w:right w:val="none" w:sz="0" w:space="0" w:color="auto"/>
                      </w:divBdr>
                      <w:divsChild>
                        <w:div w:id="1403916835">
                          <w:marLeft w:val="0"/>
                          <w:marRight w:val="0"/>
                          <w:marTop w:val="0"/>
                          <w:marBottom w:val="0"/>
                          <w:divBdr>
                            <w:top w:val="none" w:sz="0" w:space="0" w:color="auto"/>
                            <w:left w:val="none" w:sz="0" w:space="0" w:color="auto"/>
                            <w:bottom w:val="none" w:sz="0" w:space="0" w:color="auto"/>
                            <w:right w:val="none" w:sz="0" w:space="0" w:color="auto"/>
                          </w:divBdr>
                          <w:divsChild>
                            <w:div w:id="1887568751">
                              <w:marLeft w:val="0"/>
                              <w:marRight w:val="0"/>
                              <w:marTop w:val="240"/>
                              <w:marBottom w:val="240"/>
                              <w:divBdr>
                                <w:top w:val="none" w:sz="0" w:space="0" w:color="auto"/>
                                <w:left w:val="none" w:sz="0" w:space="0" w:color="auto"/>
                                <w:bottom w:val="none" w:sz="0" w:space="0" w:color="auto"/>
                                <w:right w:val="none" w:sz="0" w:space="0" w:color="auto"/>
                              </w:divBdr>
                              <w:divsChild>
                                <w:div w:id="1884243365">
                                  <w:marLeft w:val="0"/>
                                  <w:marRight w:val="0"/>
                                  <w:marTop w:val="0"/>
                                  <w:marBottom w:val="0"/>
                                  <w:divBdr>
                                    <w:top w:val="none" w:sz="0" w:space="0" w:color="auto"/>
                                    <w:left w:val="none" w:sz="0" w:space="0" w:color="auto"/>
                                    <w:bottom w:val="none" w:sz="0" w:space="0" w:color="auto"/>
                                    <w:right w:val="none" w:sz="0" w:space="0" w:color="auto"/>
                                  </w:divBdr>
                                  <w:divsChild>
                                    <w:div w:id="13269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07633">
      <w:bodyDiv w:val="1"/>
      <w:marLeft w:val="0"/>
      <w:marRight w:val="0"/>
      <w:marTop w:val="0"/>
      <w:marBottom w:val="0"/>
      <w:divBdr>
        <w:top w:val="none" w:sz="0" w:space="0" w:color="auto"/>
        <w:left w:val="none" w:sz="0" w:space="0" w:color="auto"/>
        <w:bottom w:val="none" w:sz="0" w:space="0" w:color="auto"/>
        <w:right w:val="none" w:sz="0" w:space="0" w:color="auto"/>
      </w:divBdr>
    </w:div>
    <w:div w:id="1625190245">
      <w:bodyDiv w:val="1"/>
      <w:marLeft w:val="500"/>
      <w:marRight w:val="0"/>
      <w:marTop w:val="500"/>
      <w:marBottom w:val="0"/>
      <w:divBdr>
        <w:top w:val="none" w:sz="0" w:space="0" w:color="auto"/>
        <w:left w:val="none" w:sz="0" w:space="0" w:color="auto"/>
        <w:bottom w:val="none" w:sz="0" w:space="0" w:color="auto"/>
        <w:right w:val="none" w:sz="0" w:space="0" w:color="auto"/>
      </w:divBdr>
    </w:div>
    <w:div w:id="1685670160">
      <w:bodyDiv w:val="1"/>
      <w:marLeft w:val="0"/>
      <w:marRight w:val="0"/>
      <w:marTop w:val="0"/>
      <w:marBottom w:val="0"/>
      <w:divBdr>
        <w:top w:val="none" w:sz="0" w:space="0" w:color="auto"/>
        <w:left w:val="none" w:sz="0" w:space="0" w:color="auto"/>
        <w:bottom w:val="none" w:sz="0" w:space="0" w:color="auto"/>
        <w:right w:val="none" w:sz="0" w:space="0" w:color="auto"/>
      </w:divBdr>
    </w:div>
    <w:div w:id="1730956360">
      <w:bodyDiv w:val="1"/>
      <w:marLeft w:val="500"/>
      <w:marRight w:val="0"/>
      <w:marTop w:val="500"/>
      <w:marBottom w:val="0"/>
      <w:divBdr>
        <w:top w:val="none" w:sz="0" w:space="0" w:color="auto"/>
        <w:left w:val="none" w:sz="0" w:space="0" w:color="auto"/>
        <w:bottom w:val="none" w:sz="0" w:space="0" w:color="auto"/>
        <w:right w:val="none" w:sz="0" w:space="0" w:color="auto"/>
      </w:divBdr>
    </w:div>
    <w:div w:id="1732849669">
      <w:bodyDiv w:val="1"/>
      <w:marLeft w:val="0"/>
      <w:marRight w:val="0"/>
      <w:marTop w:val="0"/>
      <w:marBottom w:val="0"/>
      <w:divBdr>
        <w:top w:val="none" w:sz="0" w:space="0" w:color="auto"/>
        <w:left w:val="none" w:sz="0" w:space="0" w:color="auto"/>
        <w:bottom w:val="none" w:sz="0" w:space="0" w:color="auto"/>
        <w:right w:val="none" w:sz="0" w:space="0" w:color="auto"/>
      </w:divBdr>
    </w:div>
    <w:div w:id="1868103710">
      <w:bodyDiv w:val="1"/>
      <w:marLeft w:val="0"/>
      <w:marRight w:val="0"/>
      <w:marTop w:val="0"/>
      <w:marBottom w:val="0"/>
      <w:divBdr>
        <w:top w:val="none" w:sz="0" w:space="0" w:color="auto"/>
        <w:left w:val="none" w:sz="0" w:space="0" w:color="auto"/>
        <w:bottom w:val="none" w:sz="0" w:space="0" w:color="auto"/>
        <w:right w:val="none" w:sz="0" w:space="0" w:color="auto"/>
      </w:divBdr>
    </w:div>
    <w:div w:id="1888107796">
      <w:bodyDiv w:val="1"/>
      <w:marLeft w:val="0"/>
      <w:marRight w:val="0"/>
      <w:marTop w:val="0"/>
      <w:marBottom w:val="0"/>
      <w:divBdr>
        <w:top w:val="none" w:sz="0" w:space="0" w:color="auto"/>
        <w:left w:val="none" w:sz="0" w:space="0" w:color="auto"/>
        <w:bottom w:val="none" w:sz="0" w:space="0" w:color="auto"/>
        <w:right w:val="none" w:sz="0" w:space="0" w:color="auto"/>
      </w:divBdr>
    </w:div>
    <w:div w:id="2116173625">
      <w:bodyDiv w:val="1"/>
      <w:marLeft w:val="0"/>
      <w:marRight w:val="0"/>
      <w:marTop w:val="0"/>
      <w:marBottom w:val="0"/>
      <w:divBdr>
        <w:top w:val="none" w:sz="0" w:space="0" w:color="auto"/>
        <w:left w:val="none" w:sz="0" w:space="0" w:color="auto"/>
        <w:bottom w:val="none" w:sz="0" w:space="0" w:color="auto"/>
        <w:right w:val="none" w:sz="0" w:space="0" w:color="auto"/>
      </w:divBdr>
    </w:div>
    <w:div w:id="2135752817">
      <w:bodyDiv w:val="1"/>
      <w:marLeft w:val="60"/>
      <w:marRight w:val="60"/>
      <w:marTop w:val="0"/>
      <w:marBottom w:val="0"/>
      <w:divBdr>
        <w:top w:val="none" w:sz="0" w:space="0" w:color="auto"/>
        <w:left w:val="none" w:sz="0" w:space="0" w:color="auto"/>
        <w:bottom w:val="none" w:sz="0" w:space="0" w:color="auto"/>
        <w:right w:val="none" w:sz="0" w:space="0" w:color="auto"/>
      </w:divBdr>
      <w:divsChild>
        <w:div w:id="1482456837">
          <w:marLeft w:val="0"/>
          <w:marRight w:val="0"/>
          <w:marTop w:val="0"/>
          <w:marBottom w:val="0"/>
          <w:divBdr>
            <w:top w:val="none" w:sz="0" w:space="0" w:color="auto"/>
            <w:left w:val="none" w:sz="0" w:space="0" w:color="auto"/>
            <w:bottom w:val="none" w:sz="0" w:space="0" w:color="auto"/>
            <w:right w:val="none" w:sz="0" w:space="0" w:color="auto"/>
          </w:divBdr>
          <w:divsChild>
            <w:div w:id="846940601">
              <w:marLeft w:val="0"/>
              <w:marRight w:val="0"/>
              <w:marTop w:val="0"/>
              <w:marBottom w:val="0"/>
              <w:divBdr>
                <w:top w:val="none" w:sz="0" w:space="0" w:color="auto"/>
                <w:left w:val="none" w:sz="0" w:space="0" w:color="auto"/>
                <w:bottom w:val="none" w:sz="0" w:space="0" w:color="auto"/>
                <w:right w:val="none" w:sz="0" w:space="0" w:color="auto"/>
              </w:divBdr>
              <w:divsChild>
                <w:div w:id="171914849">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db.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ttendee.gotowebinar.com/register/7426229497990883853"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5AFF-CB7C-4432-AF36-469F7577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1075</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NOTICE OF THE REGULAR MEETING OF THE</vt:lpstr>
    </vt:vector>
  </TitlesOfParts>
  <Company>OEM Preinstall</Company>
  <LinksUpToDate>false</LinksUpToDate>
  <CharactersWithSpaces>6921</CharactersWithSpaces>
  <SharedDoc>false</SharedDoc>
  <HLinks>
    <vt:vector size="6" baseType="variant">
      <vt:variant>
        <vt:i4>6619263</vt:i4>
      </vt:variant>
      <vt:variant>
        <vt:i4>0</vt:i4>
      </vt:variant>
      <vt:variant>
        <vt:i4>0</vt:i4>
      </vt:variant>
      <vt:variant>
        <vt:i4>5</vt:i4>
      </vt:variant>
      <vt:variant>
        <vt:lpwstr>http://www.todb.ca.gov/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THE REGULAR MEETING OF THE</dc:title>
  <dc:creator>Town of Discovery Bay</dc:creator>
  <cp:lastModifiedBy>TODB Admin</cp:lastModifiedBy>
  <cp:revision>3</cp:revision>
  <cp:lastPrinted>2022-01-27T00:30:00Z</cp:lastPrinted>
  <dcterms:created xsi:type="dcterms:W3CDTF">2022-03-29T20:33:00Z</dcterms:created>
  <dcterms:modified xsi:type="dcterms:W3CDTF">2022-03-29T23:47:00Z</dcterms:modified>
</cp:coreProperties>
</file>